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1E0D" w14:textId="7174C33B" w:rsidR="001267CA" w:rsidRPr="00823EAC" w:rsidRDefault="00823EAC" w:rsidP="001267CA">
      <w:pPr>
        <w:spacing w:after="0" w:line="240" w:lineRule="auto"/>
        <w:jc w:val="center"/>
        <w:rPr>
          <w:rFonts w:ascii="Times New Roman" w:eastAsia="Calibri" w:hAnsi="Times New Roman" w:cs="Times New Roman"/>
          <w:b/>
          <w:caps/>
          <w:sz w:val="28"/>
          <w:szCs w:val="28"/>
          <w:lang w:val="en-US"/>
        </w:rPr>
      </w:pPr>
      <w:r>
        <w:rPr>
          <w:rFonts w:ascii="Times New Roman" w:eastAsia="Calibri" w:hAnsi="Times New Roman" w:cs="Times New Roman"/>
          <w:b/>
          <w:caps/>
          <w:sz w:val="28"/>
          <w:szCs w:val="28"/>
          <w:lang w:val="en-US"/>
        </w:rPr>
        <w:t>kazakh national university named after al-farabi</w:t>
      </w:r>
    </w:p>
    <w:p w14:paraId="590EBC3A" w14:textId="77777777" w:rsidR="001267CA" w:rsidRPr="001267CA" w:rsidRDefault="001267CA" w:rsidP="001267CA">
      <w:pPr>
        <w:tabs>
          <w:tab w:val="left" w:pos="2730"/>
          <w:tab w:val="center" w:pos="4677"/>
        </w:tabs>
        <w:spacing w:after="0" w:line="240" w:lineRule="auto"/>
        <w:rPr>
          <w:rFonts w:ascii="Times New Roman" w:eastAsia="Calibri" w:hAnsi="Times New Roman" w:cs="Times New Roman"/>
          <w:b/>
          <w:caps/>
          <w:sz w:val="28"/>
          <w:szCs w:val="28"/>
          <w:lang w:val="kk-KZ"/>
        </w:rPr>
      </w:pPr>
      <w:r w:rsidRPr="001267CA">
        <w:rPr>
          <w:rFonts w:ascii="Times New Roman" w:eastAsia="Calibri" w:hAnsi="Times New Roman" w:cs="Times New Roman"/>
          <w:b/>
          <w:caps/>
          <w:sz w:val="28"/>
          <w:szCs w:val="28"/>
          <w:lang w:val="kk-KZ"/>
        </w:rPr>
        <w:tab/>
      </w:r>
    </w:p>
    <w:p w14:paraId="2557DF4E" w14:textId="08387A00" w:rsidR="001267CA" w:rsidRPr="008C2F6A" w:rsidRDefault="00432EA4" w:rsidP="001267CA">
      <w:pPr>
        <w:tabs>
          <w:tab w:val="left" w:pos="2730"/>
          <w:tab w:val="center" w:pos="4677"/>
        </w:tabs>
        <w:spacing w:after="0" w:line="240" w:lineRule="auto"/>
        <w:jc w:val="center"/>
        <w:rPr>
          <w:rFonts w:ascii="Times New Roman" w:eastAsia="Calibri" w:hAnsi="Times New Roman" w:cs="Times New Roman"/>
          <w:b/>
          <w:caps/>
          <w:sz w:val="28"/>
          <w:szCs w:val="28"/>
          <w:lang w:val="en-US"/>
        </w:rPr>
      </w:pPr>
      <w:r>
        <w:rPr>
          <w:rFonts w:ascii="Times New Roman" w:eastAsia="Calibri" w:hAnsi="Times New Roman" w:cs="Times New Roman"/>
          <w:b/>
          <w:caps/>
          <w:sz w:val="28"/>
          <w:szCs w:val="28"/>
          <w:lang w:val="en-US"/>
        </w:rPr>
        <w:t>faculty of chemistry and chemical technolog</w:t>
      </w:r>
      <w:r w:rsidR="008C2F6A">
        <w:rPr>
          <w:rFonts w:ascii="Times New Roman" w:eastAsia="Calibri" w:hAnsi="Times New Roman" w:cs="Times New Roman"/>
          <w:b/>
          <w:caps/>
          <w:sz w:val="28"/>
          <w:szCs w:val="28"/>
          <w:lang w:val="en-US"/>
        </w:rPr>
        <w:t>Y</w:t>
      </w:r>
    </w:p>
    <w:p w14:paraId="371E6BD5" w14:textId="7C2BD5D4" w:rsidR="001267CA" w:rsidRPr="008C2F6A" w:rsidRDefault="00432EA4" w:rsidP="001267CA">
      <w:pPr>
        <w:tabs>
          <w:tab w:val="left" w:pos="4740"/>
        </w:tabs>
        <w:spacing w:after="200" w:line="276" w:lineRule="auto"/>
        <w:jc w:val="center"/>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t>Department of physical chemistry, catalysis and petrochemistry</w:t>
      </w:r>
    </w:p>
    <w:p w14:paraId="251BA292" w14:textId="77777777" w:rsidR="001267CA" w:rsidRPr="001267CA" w:rsidRDefault="001267CA" w:rsidP="001267CA">
      <w:pPr>
        <w:tabs>
          <w:tab w:val="left" w:pos="4740"/>
        </w:tabs>
        <w:spacing w:after="200" w:line="276" w:lineRule="auto"/>
        <w:jc w:val="center"/>
        <w:rPr>
          <w:rFonts w:ascii="Times New Roman" w:eastAsia="Calibri" w:hAnsi="Times New Roman" w:cs="Times New Roman"/>
          <w:sz w:val="32"/>
          <w:szCs w:val="32"/>
          <w:lang w:val="kk-KZ"/>
        </w:rPr>
      </w:pPr>
    </w:p>
    <w:p w14:paraId="30388CDD" w14:textId="77777777" w:rsidR="001267CA" w:rsidRPr="001267CA" w:rsidRDefault="001267CA" w:rsidP="001267CA">
      <w:pPr>
        <w:tabs>
          <w:tab w:val="left" w:pos="4740"/>
        </w:tabs>
        <w:spacing w:after="200" w:line="276" w:lineRule="auto"/>
        <w:jc w:val="center"/>
        <w:rPr>
          <w:rFonts w:ascii="Times New Roman" w:eastAsia="Calibri" w:hAnsi="Times New Roman" w:cs="Times New Roman"/>
          <w:sz w:val="32"/>
          <w:szCs w:val="32"/>
          <w:lang w:val="kk-KZ"/>
        </w:rPr>
      </w:pPr>
    </w:p>
    <w:p w14:paraId="0480BB40" w14:textId="77777777" w:rsidR="001267CA" w:rsidRPr="001267CA" w:rsidRDefault="001267CA" w:rsidP="001267CA">
      <w:pPr>
        <w:tabs>
          <w:tab w:val="left" w:pos="4740"/>
        </w:tabs>
        <w:spacing w:after="200" w:line="276" w:lineRule="auto"/>
        <w:jc w:val="center"/>
        <w:rPr>
          <w:rFonts w:ascii="Times New Roman" w:eastAsia="Calibri" w:hAnsi="Times New Roman" w:cs="Times New Roman"/>
          <w:sz w:val="32"/>
          <w:szCs w:val="32"/>
          <w:lang w:val="kk-KZ"/>
        </w:rPr>
      </w:pPr>
    </w:p>
    <w:p w14:paraId="599C4C3B" w14:textId="77777777" w:rsidR="001267CA" w:rsidRPr="001267CA" w:rsidRDefault="001267CA" w:rsidP="001267CA">
      <w:pPr>
        <w:tabs>
          <w:tab w:val="left" w:pos="4740"/>
        </w:tabs>
        <w:spacing w:after="200" w:line="276" w:lineRule="auto"/>
        <w:jc w:val="center"/>
        <w:rPr>
          <w:rFonts w:ascii="Times New Roman" w:eastAsia="Calibri" w:hAnsi="Times New Roman" w:cs="Times New Roman"/>
          <w:sz w:val="32"/>
          <w:szCs w:val="32"/>
          <w:lang w:val="kk-KZ"/>
        </w:rPr>
      </w:pPr>
    </w:p>
    <w:p w14:paraId="5C25664C" w14:textId="77777777" w:rsidR="001267CA" w:rsidRPr="001267CA" w:rsidRDefault="001267CA" w:rsidP="001267CA">
      <w:pPr>
        <w:tabs>
          <w:tab w:val="left" w:pos="4740"/>
        </w:tabs>
        <w:spacing w:after="200" w:line="276" w:lineRule="auto"/>
        <w:jc w:val="center"/>
        <w:rPr>
          <w:rFonts w:ascii="Times New Roman" w:eastAsia="Calibri" w:hAnsi="Times New Roman" w:cs="Times New Roman"/>
          <w:sz w:val="32"/>
          <w:szCs w:val="32"/>
          <w:lang w:val="kk-KZ"/>
        </w:rPr>
      </w:pPr>
    </w:p>
    <w:p w14:paraId="21D25CE9" w14:textId="77777777" w:rsidR="001267CA" w:rsidRPr="001267CA" w:rsidRDefault="001267CA" w:rsidP="001267CA">
      <w:pPr>
        <w:tabs>
          <w:tab w:val="left" w:pos="4740"/>
        </w:tabs>
        <w:spacing w:after="200" w:line="276" w:lineRule="auto"/>
        <w:jc w:val="center"/>
        <w:rPr>
          <w:rFonts w:ascii="Times New Roman" w:eastAsia="Calibri" w:hAnsi="Times New Roman" w:cs="Times New Roman"/>
          <w:sz w:val="32"/>
          <w:szCs w:val="32"/>
          <w:lang w:val="kk-KZ"/>
        </w:rPr>
      </w:pPr>
    </w:p>
    <w:p w14:paraId="24BCC6D8" w14:textId="77777777" w:rsidR="00275BC2" w:rsidRPr="00262E37" w:rsidRDefault="00275BC2" w:rsidP="00275BC2">
      <w:pPr>
        <w:spacing w:after="0" w:line="240" w:lineRule="auto"/>
        <w:jc w:val="center"/>
        <w:rPr>
          <w:rFonts w:ascii="Times New Roman" w:eastAsia="Calibri" w:hAnsi="Times New Roman" w:cs="Times New Roman"/>
          <w:sz w:val="32"/>
          <w:szCs w:val="32"/>
          <w:lang w:val="kk-KZ"/>
        </w:rPr>
      </w:pPr>
      <w:r w:rsidRPr="00262E37">
        <w:rPr>
          <w:rFonts w:ascii="Times New Roman" w:eastAsia="Calibri" w:hAnsi="Times New Roman" w:cs="Times New Roman"/>
          <w:sz w:val="32"/>
          <w:szCs w:val="32"/>
          <w:lang w:val="kk-KZ"/>
        </w:rPr>
        <w:t>Methodical instructions for laboratory work</w:t>
      </w:r>
    </w:p>
    <w:p w14:paraId="5E788C17" w14:textId="791E62A9" w:rsidR="001267CA" w:rsidRPr="00D32C5A" w:rsidRDefault="00275BC2" w:rsidP="001267CA">
      <w:pPr>
        <w:tabs>
          <w:tab w:val="left" w:pos="4740"/>
        </w:tabs>
        <w:spacing w:after="0" w:line="240" w:lineRule="auto"/>
        <w:jc w:val="center"/>
        <w:rPr>
          <w:rFonts w:ascii="Times New Roman" w:eastAsia="Calibri" w:hAnsi="Times New Roman" w:cs="Times New Roman"/>
          <w:b/>
          <w:sz w:val="32"/>
          <w:szCs w:val="32"/>
          <w:lang w:val="en-US"/>
        </w:rPr>
      </w:pPr>
      <w:r w:rsidRPr="00D32C5A">
        <w:rPr>
          <w:rFonts w:ascii="Times New Roman" w:eastAsia="Calibri" w:hAnsi="Times New Roman" w:cs="Times New Roman"/>
          <w:b/>
          <w:sz w:val="32"/>
          <w:szCs w:val="32"/>
          <w:lang w:val="en-US"/>
        </w:rPr>
        <w:t>Electrical conductivity of electrolyte solutions</w:t>
      </w:r>
    </w:p>
    <w:p w14:paraId="43B63C6F" w14:textId="77777777" w:rsidR="00275BC2" w:rsidRDefault="00275BC2" w:rsidP="00275BC2">
      <w:pPr>
        <w:spacing w:after="0" w:line="240" w:lineRule="auto"/>
        <w:jc w:val="center"/>
        <w:rPr>
          <w:rFonts w:ascii="Times New Roman" w:eastAsia="Calibri" w:hAnsi="Times New Roman" w:cs="Times New Roman"/>
          <w:sz w:val="28"/>
          <w:szCs w:val="28"/>
          <w:lang w:val="en-US"/>
        </w:rPr>
      </w:pPr>
    </w:p>
    <w:p w14:paraId="197B98BF" w14:textId="359F84CB" w:rsidR="00275BC2" w:rsidRPr="00AF0072" w:rsidRDefault="00275BC2" w:rsidP="00275BC2">
      <w:pPr>
        <w:spacing w:after="0" w:line="240" w:lineRule="auto"/>
        <w:jc w:val="center"/>
        <w:rPr>
          <w:rFonts w:ascii="Times New Roman" w:eastAsia="Calibri" w:hAnsi="Times New Roman" w:cs="Times New Roman"/>
          <w:bCs/>
          <w:sz w:val="28"/>
          <w:szCs w:val="28"/>
          <w:lang w:val="en-US"/>
        </w:rPr>
      </w:pPr>
      <w:r>
        <w:rPr>
          <w:rFonts w:ascii="Times New Roman" w:eastAsia="Calibri" w:hAnsi="Times New Roman" w:cs="Times New Roman"/>
          <w:sz w:val="28"/>
          <w:szCs w:val="28"/>
          <w:lang w:val="en-US"/>
        </w:rPr>
        <w:t>ON THE COURSE</w:t>
      </w:r>
      <w:r w:rsidRPr="00ED051D">
        <w:rPr>
          <w:rFonts w:ascii="Times New Roman" w:eastAsia="Calibri" w:hAnsi="Times New Roman" w:cs="Times New Roman"/>
          <w:b/>
          <w:sz w:val="28"/>
          <w:szCs w:val="28"/>
          <w:lang w:val="kk-KZ"/>
        </w:rPr>
        <w:t xml:space="preserve"> </w:t>
      </w:r>
      <w:r>
        <w:rPr>
          <w:rFonts w:ascii="Times New Roman" w:eastAsia="Calibri" w:hAnsi="Times New Roman" w:cs="Times New Roman"/>
          <w:bCs/>
          <w:sz w:val="28"/>
          <w:szCs w:val="28"/>
          <w:lang w:val="en-US"/>
        </w:rPr>
        <w:t>“PHYSICAL CHEMISTRY”</w:t>
      </w:r>
    </w:p>
    <w:p w14:paraId="7CB127AB" w14:textId="77777777" w:rsidR="001267CA" w:rsidRPr="00275BC2" w:rsidRDefault="001267CA" w:rsidP="001267CA">
      <w:pPr>
        <w:spacing w:after="0" w:line="240" w:lineRule="auto"/>
        <w:ind w:firstLine="709"/>
        <w:jc w:val="center"/>
        <w:rPr>
          <w:rFonts w:ascii="Times New Roman" w:hAnsi="Times New Roman" w:cs="Times New Roman"/>
          <w:b/>
          <w:sz w:val="28"/>
          <w:szCs w:val="28"/>
          <w:lang w:val="en-US"/>
        </w:rPr>
      </w:pPr>
    </w:p>
    <w:p w14:paraId="334BBA77" w14:textId="77777777" w:rsidR="001267CA" w:rsidRPr="00275BC2" w:rsidRDefault="001267CA" w:rsidP="001267CA">
      <w:pPr>
        <w:rPr>
          <w:rFonts w:ascii="Times New Roman" w:hAnsi="Times New Roman" w:cs="Times New Roman"/>
          <w:b/>
          <w:sz w:val="28"/>
          <w:szCs w:val="28"/>
          <w:lang w:val="en-US"/>
        </w:rPr>
      </w:pPr>
    </w:p>
    <w:p w14:paraId="7B3D3E12" w14:textId="77777777" w:rsidR="001267CA" w:rsidRPr="00275BC2" w:rsidRDefault="001267CA" w:rsidP="001267CA">
      <w:pPr>
        <w:rPr>
          <w:rFonts w:ascii="Times New Roman" w:hAnsi="Times New Roman" w:cs="Times New Roman"/>
          <w:b/>
          <w:sz w:val="28"/>
          <w:szCs w:val="28"/>
          <w:lang w:val="en-US"/>
        </w:rPr>
      </w:pPr>
    </w:p>
    <w:p w14:paraId="77832662" w14:textId="77777777" w:rsidR="001267CA" w:rsidRPr="00275BC2" w:rsidRDefault="001267CA" w:rsidP="001267CA">
      <w:pPr>
        <w:rPr>
          <w:rFonts w:ascii="Times New Roman" w:hAnsi="Times New Roman" w:cs="Times New Roman"/>
          <w:b/>
          <w:sz w:val="28"/>
          <w:szCs w:val="28"/>
          <w:lang w:val="en-US"/>
        </w:rPr>
      </w:pPr>
    </w:p>
    <w:p w14:paraId="7D646287" w14:textId="77777777" w:rsidR="001267CA" w:rsidRPr="00275BC2" w:rsidRDefault="001267CA" w:rsidP="001267CA">
      <w:pPr>
        <w:rPr>
          <w:rFonts w:ascii="Times New Roman" w:hAnsi="Times New Roman" w:cs="Times New Roman"/>
          <w:b/>
          <w:sz w:val="28"/>
          <w:szCs w:val="28"/>
          <w:lang w:val="en-US"/>
        </w:rPr>
      </w:pPr>
    </w:p>
    <w:p w14:paraId="0F24C8A9" w14:textId="77777777" w:rsidR="001267CA" w:rsidRPr="001267CA" w:rsidRDefault="001267CA" w:rsidP="001267CA">
      <w:pPr>
        <w:spacing w:after="0" w:line="240" w:lineRule="auto"/>
        <w:jc w:val="center"/>
        <w:rPr>
          <w:rFonts w:ascii="Times New Roman" w:hAnsi="Times New Roman" w:cs="Times New Roman"/>
          <w:b/>
          <w:sz w:val="28"/>
          <w:szCs w:val="28"/>
          <w:lang w:val="kk-KZ"/>
        </w:rPr>
      </w:pPr>
    </w:p>
    <w:p w14:paraId="0D870CD8" w14:textId="77777777" w:rsidR="00275BC2" w:rsidRPr="00AF0072" w:rsidRDefault="00275BC2" w:rsidP="00275BC2">
      <w:pPr>
        <w:shd w:val="clear" w:color="auto" w:fill="FFFFFF"/>
        <w:spacing w:after="0" w:line="240" w:lineRule="auto"/>
        <w:ind w:left="3969"/>
        <w:jc w:val="both"/>
        <w:rPr>
          <w:rFonts w:ascii="Times New Roman" w:eastAsia="Times New Roman" w:hAnsi="Times New Roman" w:cs="Times New Roman"/>
          <w:spacing w:val="-4"/>
          <w:sz w:val="28"/>
          <w:szCs w:val="28"/>
          <w:lang w:val="en-US" w:eastAsia="ru-RU"/>
        </w:rPr>
      </w:pPr>
      <w:r>
        <w:rPr>
          <w:rFonts w:ascii="Times New Roman" w:eastAsia="Times New Roman" w:hAnsi="Times New Roman" w:cs="Times New Roman"/>
          <w:spacing w:val="-4"/>
          <w:sz w:val="28"/>
          <w:szCs w:val="28"/>
          <w:lang w:val="en-US" w:eastAsia="ru-RU"/>
        </w:rPr>
        <w:t>Approved</w:t>
      </w:r>
      <w:r w:rsidRPr="00AF0072">
        <w:rPr>
          <w:rFonts w:ascii="Times New Roman" w:eastAsia="Times New Roman" w:hAnsi="Times New Roman" w:cs="Times New Roman"/>
          <w:spacing w:val="-4"/>
          <w:sz w:val="28"/>
          <w:szCs w:val="28"/>
          <w:lang w:val="en-US" w:eastAsia="ru-RU"/>
        </w:rPr>
        <w:t xml:space="preserve"> </w:t>
      </w:r>
      <w:r>
        <w:rPr>
          <w:rFonts w:ascii="Times New Roman" w:eastAsia="Times New Roman" w:hAnsi="Times New Roman" w:cs="Times New Roman"/>
          <w:spacing w:val="-4"/>
          <w:sz w:val="28"/>
          <w:szCs w:val="28"/>
          <w:lang w:val="en-US" w:eastAsia="ru-RU"/>
        </w:rPr>
        <w:t>at</w:t>
      </w:r>
      <w:r w:rsidRPr="00AF0072">
        <w:rPr>
          <w:rFonts w:ascii="Times New Roman" w:eastAsia="Times New Roman" w:hAnsi="Times New Roman" w:cs="Times New Roman"/>
          <w:spacing w:val="-4"/>
          <w:sz w:val="28"/>
          <w:szCs w:val="28"/>
          <w:lang w:val="en-US" w:eastAsia="ru-RU"/>
        </w:rPr>
        <w:t xml:space="preserve"> </w:t>
      </w:r>
      <w:r>
        <w:rPr>
          <w:rFonts w:ascii="Times New Roman" w:eastAsia="Times New Roman" w:hAnsi="Times New Roman" w:cs="Times New Roman"/>
          <w:spacing w:val="-4"/>
          <w:sz w:val="28"/>
          <w:szCs w:val="28"/>
          <w:lang w:val="en-US" w:eastAsia="ru-RU"/>
        </w:rPr>
        <w:t>the meeting of the department of physical chemistry, catalysis and petrochemistry</w:t>
      </w:r>
    </w:p>
    <w:p w14:paraId="11046328" w14:textId="77777777" w:rsidR="00275BC2" w:rsidRPr="004A16A8" w:rsidRDefault="00275BC2" w:rsidP="00275BC2">
      <w:pPr>
        <w:shd w:val="clear" w:color="auto" w:fill="FFFFFF"/>
        <w:spacing w:after="0" w:line="240" w:lineRule="auto"/>
        <w:ind w:left="396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pacing w:val="-13"/>
          <w:sz w:val="28"/>
          <w:szCs w:val="28"/>
          <w:lang w:val="en-US" w:eastAsia="ru-RU"/>
        </w:rPr>
        <w:t>dated</w:t>
      </w:r>
      <w:r w:rsidRPr="004A16A8">
        <w:rPr>
          <w:rFonts w:ascii="Times New Roman" w:eastAsia="Times New Roman" w:hAnsi="Times New Roman" w:cs="Times New Roman"/>
          <w:spacing w:val="-13"/>
          <w:sz w:val="28"/>
          <w:szCs w:val="28"/>
          <w:lang w:val="en-US" w:eastAsia="ru-RU"/>
        </w:rPr>
        <w:t xml:space="preserve"> </w:t>
      </w:r>
      <w:proofErr w:type="gramStart"/>
      <w:r w:rsidRPr="004A16A8">
        <w:rPr>
          <w:rFonts w:ascii="Times New Roman" w:eastAsia="Times New Roman" w:hAnsi="Times New Roman" w:cs="Times New Roman"/>
          <w:spacing w:val="-13"/>
          <w:sz w:val="28"/>
          <w:szCs w:val="28"/>
          <w:lang w:val="en-US" w:eastAsia="ru-RU"/>
        </w:rPr>
        <w:t>“ _</w:t>
      </w:r>
      <w:proofErr w:type="gramEnd"/>
      <w:r w:rsidRPr="004A16A8">
        <w:rPr>
          <w:rFonts w:ascii="Times New Roman" w:eastAsia="Times New Roman" w:hAnsi="Times New Roman" w:cs="Times New Roman"/>
          <w:spacing w:val="-13"/>
          <w:sz w:val="28"/>
          <w:szCs w:val="28"/>
          <w:lang w:val="en-US" w:eastAsia="ru-RU"/>
        </w:rPr>
        <w:t xml:space="preserve">__ </w:t>
      </w:r>
      <w:r w:rsidRPr="004A16A8">
        <w:rPr>
          <w:rFonts w:ascii="Times New Roman" w:eastAsia="Times New Roman" w:hAnsi="Times New Roman" w:cs="Times New Roman"/>
          <w:sz w:val="28"/>
          <w:szCs w:val="28"/>
          <w:lang w:val="en-US" w:eastAsia="ru-RU"/>
        </w:rPr>
        <w:t xml:space="preserve">” _____  </w:t>
      </w:r>
      <w:r w:rsidRPr="004A16A8">
        <w:rPr>
          <w:rFonts w:ascii="Times New Roman" w:eastAsia="Times New Roman" w:hAnsi="Times New Roman" w:cs="Times New Roman"/>
          <w:spacing w:val="-10"/>
          <w:sz w:val="28"/>
          <w:szCs w:val="28"/>
          <w:lang w:val="en-US" w:eastAsia="ru-RU"/>
        </w:rPr>
        <w:t xml:space="preserve">202___, </w:t>
      </w:r>
      <w:r>
        <w:rPr>
          <w:rFonts w:ascii="Times New Roman" w:eastAsia="Times New Roman" w:hAnsi="Times New Roman" w:cs="Times New Roman"/>
          <w:spacing w:val="-10"/>
          <w:sz w:val="28"/>
          <w:szCs w:val="28"/>
          <w:lang w:val="en-US" w:eastAsia="ru-RU"/>
        </w:rPr>
        <w:t>protocol</w:t>
      </w:r>
      <w:r w:rsidRPr="004A16A8">
        <w:rPr>
          <w:rFonts w:ascii="Times New Roman" w:eastAsia="Times New Roman" w:hAnsi="Times New Roman" w:cs="Times New Roman"/>
          <w:spacing w:val="-10"/>
          <w:sz w:val="28"/>
          <w:szCs w:val="28"/>
          <w:lang w:val="en-US" w:eastAsia="ru-RU"/>
        </w:rPr>
        <w:t xml:space="preserve"> </w:t>
      </w:r>
      <w:r>
        <w:rPr>
          <w:rFonts w:ascii="Times New Roman" w:eastAsia="Times New Roman" w:hAnsi="Times New Roman" w:cs="Times New Roman"/>
          <w:spacing w:val="-10"/>
          <w:sz w:val="28"/>
          <w:szCs w:val="28"/>
          <w:lang w:val="en-US" w:eastAsia="ru-RU"/>
        </w:rPr>
        <w:t>No</w:t>
      </w:r>
      <w:r w:rsidRPr="004A16A8">
        <w:rPr>
          <w:rFonts w:ascii="Times New Roman" w:eastAsia="Times New Roman" w:hAnsi="Times New Roman" w:cs="Times New Roman"/>
          <w:spacing w:val="-10"/>
          <w:sz w:val="28"/>
          <w:szCs w:val="28"/>
          <w:lang w:val="en-US" w:eastAsia="ru-RU"/>
        </w:rPr>
        <w:t>. ___</w:t>
      </w:r>
    </w:p>
    <w:p w14:paraId="705CC135" w14:textId="77777777" w:rsidR="00275BC2" w:rsidRPr="004A16A8" w:rsidRDefault="00275BC2" w:rsidP="00275BC2">
      <w:pPr>
        <w:shd w:val="clear" w:color="auto" w:fill="FFFFFF"/>
        <w:tabs>
          <w:tab w:val="left" w:leader="underscore" w:pos="4838"/>
        </w:tabs>
        <w:spacing w:after="0" w:line="240" w:lineRule="auto"/>
        <w:ind w:left="3969"/>
        <w:rPr>
          <w:rFonts w:ascii="Times New Roman" w:eastAsia="Times New Roman" w:hAnsi="Times New Roman" w:cs="Times New Roman"/>
          <w:spacing w:val="-9"/>
          <w:sz w:val="28"/>
          <w:szCs w:val="28"/>
          <w:lang w:val="en-US" w:eastAsia="ru-RU"/>
        </w:rPr>
      </w:pPr>
    </w:p>
    <w:p w14:paraId="316CF9A1" w14:textId="6A549F3A" w:rsidR="00275BC2" w:rsidRPr="00AF0072" w:rsidRDefault="00275BC2" w:rsidP="00275BC2">
      <w:pPr>
        <w:shd w:val="clear" w:color="auto" w:fill="FFFFFF"/>
        <w:tabs>
          <w:tab w:val="left" w:leader="underscore" w:pos="4838"/>
        </w:tabs>
        <w:spacing w:after="0" w:line="240" w:lineRule="auto"/>
        <w:ind w:left="3969"/>
        <w:rPr>
          <w:rFonts w:ascii="Times New Roman" w:eastAsia="Times New Roman" w:hAnsi="Times New Roman" w:cs="Times New Roman"/>
          <w:sz w:val="28"/>
          <w:szCs w:val="28"/>
          <w:lang w:val="en-US" w:eastAsia="ru-RU"/>
        </w:rPr>
      </w:pPr>
      <w:bookmarkStart w:id="0" w:name="_Hlk124439030"/>
      <w:r>
        <w:rPr>
          <w:rFonts w:ascii="Times New Roman" w:eastAsia="Times New Roman" w:hAnsi="Times New Roman" w:cs="Times New Roman"/>
          <w:spacing w:val="-9"/>
          <w:sz w:val="28"/>
          <w:szCs w:val="28"/>
          <w:lang w:val="en-US" w:eastAsia="ru-RU"/>
        </w:rPr>
        <w:t>Head of the department</w:t>
      </w:r>
      <w:r w:rsidRPr="00AF0072">
        <w:rPr>
          <w:rFonts w:ascii="Times New Roman" w:eastAsia="Times New Roman" w:hAnsi="Times New Roman" w:cs="Times New Roman"/>
          <w:spacing w:val="-9"/>
          <w:sz w:val="28"/>
          <w:szCs w:val="28"/>
          <w:lang w:val="en-US" w:eastAsia="ru-RU"/>
        </w:rPr>
        <w:t xml:space="preserve"> ________</w:t>
      </w:r>
      <w:r>
        <w:rPr>
          <w:rFonts w:ascii="Times New Roman" w:eastAsia="Times New Roman" w:hAnsi="Times New Roman" w:cs="Times New Roman"/>
          <w:spacing w:val="-9"/>
          <w:sz w:val="28"/>
          <w:szCs w:val="28"/>
          <w:lang w:val="en-US" w:eastAsia="ru-RU"/>
        </w:rPr>
        <w:t xml:space="preserve">Ye.A. </w:t>
      </w:r>
      <w:proofErr w:type="spellStart"/>
      <w:r>
        <w:rPr>
          <w:rFonts w:ascii="Times New Roman" w:eastAsia="Times New Roman" w:hAnsi="Times New Roman" w:cs="Times New Roman"/>
          <w:spacing w:val="-9"/>
          <w:sz w:val="28"/>
          <w:szCs w:val="28"/>
          <w:lang w:val="en-US" w:eastAsia="ru-RU"/>
        </w:rPr>
        <w:t>Aubakirov</w:t>
      </w:r>
      <w:proofErr w:type="spellEnd"/>
      <w:r w:rsidRPr="00AF0072">
        <w:rPr>
          <w:rFonts w:ascii="Times New Roman" w:eastAsia="Times New Roman" w:hAnsi="Times New Roman" w:cs="Times New Roman"/>
          <w:spacing w:val="-9"/>
          <w:sz w:val="28"/>
          <w:szCs w:val="28"/>
          <w:lang w:val="en-US" w:eastAsia="ru-RU"/>
        </w:rPr>
        <w:t xml:space="preserve"> </w:t>
      </w:r>
    </w:p>
    <w:bookmarkEnd w:id="0"/>
    <w:p w14:paraId="6266936A" w14:textId="77777777" w:rsidR="001267CA" w:rsidRPr="00275BC2" w:rsidRDefault="001267CA" w:rsidP="001267CA">
      <w:pPr>
        <w:rPr>
          <w:rFonts w:ascii="Times New Roman" w:hAnsi="Times New Roman" w:cs="Times New Roman"/>
          <w:bCs/>
          <w:sz w:val="28"/>
          <w:szCs w:val="28"/>
          <w:u w:val="single"/>
          <w:lang w:val="en-US"/>
        </w:rPr>
      </w:pPr>
    </w:p>
    <w:p w14:paraId="20694B7F" w14:textId="02821B83" w:rsidR="00200CF4" w:rsidRPr="00275BC2" w:rsidRDefault="00200CF4" w:rsidP="00200CF4">
      <w:pPr>
        <w:jc w:val="center"/>
        <w:rPr>
          <w:rFonts w:ascii="Times New Roman" w:hAnsi="Times New Roman" w:cs="Times New Roman"/>
          <w:bCs/>
          <w:sz w:val="28"/>
          <w:szCs w:val="28"/>
          <w:lang w:val="en-US"/>
        </w:rPr>
      </w:pPr>
    </w:p>
    <w:p w14:paraId="546611EF" w14:textId="77777777" w:rsidR="00200CF4" w:rsidRPr="00275BC2" w:rsidRDefault="00200CF4" w:rsidP="00200CF4">
      <w:pPr>
        <w:jc w:val="center"/>
        <w:rPr>
          <w:rFonts w:ascii="Times New Roman" w:hAnsi="Times New Roman" w:cs="Times New Roman"/>
          <w:bCs/>
          <w:sz w:val="28"/>
          <w:szCs w:val="28"/>
          <w:lang w:val="en-US"/>
        </w:rPr>
      </w:pPr>
    </w:p>
    <w:p w14:paraId="4CA8A1BA" w14:textId="77777777" w:rsidR="00200CF4" w:rsidRPr="00275BC2" w:rsidRDefault="00200CF4" w:rsidP="00191C85">
      <w:pPr>
        <w:jc w:val="center"/>
        <w:rPr>
          <w:rFonts w:ascii="Times New Roman" w:hAnsi="Times New Roman" w:cs="Times New Roman"/>
          <w:bCs/>
          <w:sz w:val="28"/>
          <w:szCs w:val="28"/>
          <w:lang w:val="en-US"/>
        </w:rPr>
      </w:pPr>
    </w:p>
    <w:p w14:paraId="55085024" w14:textId="77777777" w:rsidR="00200CF4" w:rsidRPr="00275BC2" w:rsidRDefault="00200CF4" w:rsidP="00191C85">
      <w:pPr>
        <w:jc w:val="center"/>
        <w:rPr>
          <w:rFonts w:ascii="Times New Roman" w:hAnsi="Times New Roman" w:cs="Times New Roman"/>
          <w:bCs/>
          <w:sz w:val="28"/>
          <w:szCs w:val="28"/>
          <w:lang w:val="en-US"/>
        </w:rPr>
      </w:pPr>
    </w:p>
    <w:p w14:paraId="3C9B5F0B" w14:textId="61D0AB6B" w:rsidR="00200CF4" w:rsidRDefault="00200CF4" w:rsidP="00191C85">
      <w:pPr>
        <w:jc w:val="center"/>
        <w:rPr>
          <w:rFonts w:ascii="Times New Roman" w:hAnsi="Times New Roman" w:cs="Times New Roman"/>
          <w:bCs/>
          <w:sz w:val="28"/>
          <w:szCs w:val="28"/>
          <w:lang w:val="en-US"/>
        </w:rPr>
      </w:pPr>
    </w:p>
    <w:p w14:paraId="1D4D1891" w14:textId="77777777" w:rsidR="00275BC2" w:rsidRPr="00275BC2" w:rsidRDefault="00275BC2" w:rsidP="00191C85">
      <w:pPr>
        <w:jc w:val="center"/>
        <w:rPr>
          <w:rFonts w:ascii="Times New Roman" w:hAnsi="Times New Roman" w:cs="Times New Roman"/>
          <w:bCs/>
          <w:sz w:val="28"/>
          <w:szCs w:val="28"/>
          <w:lang w:val="en-US"/>
        </w:rPr>
      </w:pPr>
    </w:p>
    <w:p w14:paraId="0F4385D5" w14:textId="737580E1" w:rsidR="00275BC2" w:rsidRPr="00275BC2" w:rsidRDefault="00275BC2" w:rsidP="00275BC2">
      <w:pPr>
        <w:pStyle w:val="a5"/>
        <w:numPr>
          <w:ilvl w:val="0"/>
          <w:numId w:val="15"/>
        </w:numPr>
        <w:spacing w:after="0" w:line="240" w:lineRule="auto"/>
        <w:jc w:val="center"/>
        <w:rPr>
          <w:rFonts w:ascii="Times New Roman" w:hAnsi="Times New Roman" w:cs="Times New Roman"/>
          <w:bCs/>
          <w:sz w:val="28"/>
          <w:szCs w:val="28"/>
          <w:lang w:val="en-US"/>
        </w:rPr>
      </w:pPr>
      <w:r w:rsidRPr="00275BC2">
        <w:rPr>
          <w:rFonts w:ascii="Times New Roman" w:hAnsi="Times New Roman" w:cs="Times New Roman"/>
          <w:bCs/>
          <w:sz w:val="28"/>
          <w:szCs w:val="28"/>
          <w:lang w:val="en-US"/>
        </w:rPr>
        <w:lastRenderedPageBreak/>
        <w:t>AIM OF THE WORK</w:t>
      </w:r>
    </w:p>
    <w:p w14:paraId="29030221" w14:textId="77777777" w:rsidR="00275BC2" w:rsidRPr="00275BC2" w:rsidRDefault="00275BC2" w:rsidP="00275BC2">
      <w:pPr>
        <w:spacing w:after="0" w:line="240" w:lineRule="auto"/>
        <w:ind w:left="360"/>
        <w:rPr>
          <w:rFonts w:ascii="Times New Roman" w:hAnsi="Times New Roman" w:cs="Times New Roman"/>
          <w:bCs/>
          <w:sz w:val="28"/>
          <w:szCs w:val="28"/>
          <w:lang w:val="en-US"/>
        </w:rPr>
      </w:pPr>
    </w:p>
    <w:p w14:paraId="4BBC5CBF" w14:textId="72603A97" w:rsidR="003E1314" w:rsidRDefault="00F8070F" w:rsidP="00F8070F">
      <w:pPr>
        <w:tabs>
          <w:tab w:val="left" w:pos="567"/>
        </w:tabs>
        <w:spacing w:after="0"/>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ab/>
      </w:r>
      <w:r w:rsidRPr="00F8070F">
        <w:rPr>
          <w:rFonts w:ascii="Times New Roman" w:eastAsia="Times New Roman" w:hAnsi="Times New Roman" w:cs="Times New Roman"/>
          <w:iCs/>
          <w:sz w:val="28"/>
          <w:szCs w:val="28"/>
          <w:lang w:val="en-US"/>
        </w:rPr>
        <w:t>The aim of the work is to study the theoretical foundations and experimental determination of the electrical conductivity of aqueous solutions of electrolytes.</w:t>
      </w:r>
    </w:p>
    <w:p w14:paraId="70B4AE1C" w14:textId="30F3C9D0" w:rsidR="00F8070F" w:rsidRPr="00F8070F" w:rsidRDefault="00F8070F" w:rsidP="00F8070F">
      <w:pPr>
        <w:tabs>
          <w:tab w:val="left" w:pos="567"/>
        </w:tabs>
        <w:spacing w:after="0"/>
        <w:jc w:val="both"/>
        <w:rPr>
          <w:rFonts w:ascii="Times New Roman" w:hAnsi="Times New Roman" w:cs="Times New Roman"/>
          <w:bCs/>
          <w:sz w:val="28"/>
          <w:szCs w:val="28"/>
          <w:lang w:val="en-US"/>
        </w:rPr>
      </w:pPr>
    </w:p>
    <w:p w14:paraId="5A5273E9" w14:textId="62D4FEFC" w:rsidR="005637D5" w:rsidRDefault="00275BC2" w:rsidP="00275BC2">
      <w:pPr>
        <w:pStyle w:val="a5"/>
        <w:numPr>
          <w:ilvl w:val="0"/>
          <w:numId w:val="15"/>
        </w:num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THEORETICAL POSITIONS</w:t>
      </w:r>
    </w:p>
    <w:p w14:paraId="2046F106" w14:textId="77777777" w:rsidR="00275BC2" w:rsidRPr="00275BC2" w:rsidRDefault="00275BC2" w:rsidP="00275BC2">
      <w:pPr>
        <w:spacing w:after="0"/>
        <w:ind w:left="360"/>
        <w:rPr>
          <w:rFonts w:ascii="Times New Roman" w:hAnsi="Times New Roman" w:cs="Times New Roman"/>
          <w:bCs/>
          <w:sz w:val="28"/>
          <w:szCs w:val="28"/>
          <w:lang w:val="en-US"/>
        </w:rPr>
      </w:pPr>
    </w:p>
    <w:p w14:paraId="25B2A26B" w14:textId="5FA6CBBC" w:rsidR="00323BDC" w:rsidRPr="00323BDC" w:rsidRDefault="00323BDC" w:rsidP="00585702">
      <w:pPr>
        <w:spacing w:after="0"/>
        <w:ind w:firstLine="567"/>
        <w:jc w:val="both"/>
        <w:rPr>
          <w:rFonts w:ascii="Times New Roman" w:hAnsi="Times New Roman" w:cs="Times New Roman"/>
          <w:sz w:val="28"/>
          <w:szCs w:val="28"/>
          <w:lang w:val="en-US"/>
        </w:rPr>
      </w:pPr>
      <w:r w:rsidRPr="00323BDC">
        <w:rPr>
          <w:rFonts w:ascii="Times New Roman" w:hAnsi="Times New Roman" w:cs="Times New Roman"/>
          <w:sz w:val="28"/>
          <w:szCs w:val="28"/>
          <w:lang w:val="en-US"/>
        </w:rPr>
        <w:t>The ability of substances to conduct electric current is called electrical conductivity. Electrolytes</w:t>
      </w:r>
      <w:r>
        <w:rPr>
          <w:rFonts w:ascii="Times New Roman" w:hAnsi="Times New Roman" w:cs="Times New Roman"/>
          <w:sz w:val="28"/>
          <w:szCs w:val="28"/>
          <w:lang w:val="en-US"/>
        </w:rPr>
        <w:t>,</w:t>
      </w:r>
      <w:r w:rsidRPr="00323BDC">
        <w:rPr>
          <w:rFonts w:ascii="Times New Roman" w:hAnsi="Times New Roman" w:cs="Times New Roman"/>
          <w:sz w:val="28"/>
          <w:szCs w:val="28"/>
          <w:lang w:val="en-US"/>
        </w:rPr>
        <w:t xml:space="preserve"> like conductors of the 1</w:t>
      </w:r>
      <w:r w:rsidRPr="00323BDC">
        <w:rPr>
          <w:rFonts w:ascii="Times New Roman" w:hAnsi="Times New Roman" w:cs="Times New Roman"/>
          <w:sz w:val="28"/>
          <w:szCs w:val="28"/>
          <w:vertAlign w:val="superscript"/>
          <w:lang w:val="en-US"/>
        </w:rPr>
        <w:t>st</w:t>
      </w:r>
      <w:r w:rsidRPr="00323BDC">
        <w:rPr>
          <w:rFonts w:ascii="Times New Roman" w:hAnsi="Times New Roman" w:cs="Times New Roman"/>
          <w:sz w:val="28"/>
          <w:szCs w:val="28"/>
          <w:lang w:val="en-US"/>
        </w:rPr>
        <w:t xml:space="preserve"> kind (metals), have some resistance to the passage of electric current through them. This is due to the fact that each ion in the electrolyte solution is surrounded by solvent molecules and an ionic atmosphere, </w:t>
      </w:r>
      <w:proofErr w:type="gramStart"/>
      <w:r w:rsidRPr="00323BDC">
        <w:rPr>
          <w:rFonts w:ascii="Times New Roman" w:hAnsi="Times New Roman" w:cs="Times New Roman"/>
          <w:sz w:val="28"/>
          <w:szCs w:val="28"/>
          <w:lang w:val="en-US"/>
        </w:rPr>
        <w:t>i.e.</w:t>
      </w:r>
      <w:proofErr w:type="gramEnd"/>
      <w:r w:rsidRPr="00323BD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by </w:t>
      </w:r>
      <w:r w:rsidRPr="00323BDC">
        <w:rPr>
          <w:rFonts w:ascii="Times New Roman" w:hAnsi="Times New Roman" w:cs="Times New Roman"/>
          <w:sz w:val="28"/>
          <w:szCs w:val="28"/>
          <w:lang w:val="en-US"/>
        </w:rPr>
        <w:t>ions with a charge opposite to the charge of th</w:t>
      </w:r>
      <w:r>
        <w:rPr>
          <w:rFonts w:ascii="Times New Roman" w:hAnsi="Times New Roman" w:cs="Times New Roman"/>
          <w:sz w:val="28"/>
          <w:szCs w:val="28"/>
          <w:lang w:val="en-US"/>
        </w:rPr>
        <w:t>e</w:t>
      </w:r>
      <w:r w:rsidRPr="00323BDC">
        <w:rPr>
          <w:rFonts w:ascii="Times New Roman" w:hAnsi="Times New Roman" w:cs="Times New Roman"/>
          <w:sz w:val="28"/>
          <w:szCs w:val="28"/>
          <w:lang w:val="en-US"/>
        </w:rPr>
        <w:t>s</w:t>
      </w:r>
      <w:r>
        <w:rPr>
          <w:rFonts w:ascii="Times New Roman" w:hAnsi="Times New Roman" w:cs="Times New Roman"/>
          <w:sz w:val="28"/>
          <w:szCs w:val="28"/>
          <w:lang w:val="en-US"/>
        </w:rPr>
        <w:t xml:space="preserve">e </w:t>
      </w:r>
      <w:r w:rsidRPr="00323BDC">
        <w:rPr>
          <w:rFonts w:ascii="Times New Roman" w:hAnsi="Times New Roman" w:cs="Times New Roman"/>
          <w:sz w:val="28"/>
          <w:szCs w:val="28"/>
          <w:lang w:val="en-US"/>
        </w:rPr>
        <w:t>ion</w:t>
      </w:r>
      <w:r>
        <w:rPr>
          <w:rFonts w:ascii="Times New Roman" w:hAnsi="Times New Roman" w:cs="Times New Roman"/>
          <w:sz w:val="28"/>
          <w:szCs w:val="28"/>
          <w:lang w:val="en-US"/>
        </w:rPr>
        <w:t>s</w:t>
      </w:r>
      <w:r w:rsidRPr="00323BDC">
        <w:rPr>
          <w:rFonts w:ascii="Times New Roman" w:hAnsi="Times New Roman" w:cs="Times New Roman"/>
          <w:sz w:val="28"/>
          <w:szCs w:val="28"/>
          <w:lang w:val="en-US"/>
        </w:rPr>
        <w:t xml:space="preserve"> called the central one.</w:t>
      </w:r>
    </w:p>
    <w:p w14:paraId="7C80C6C0" w14:textId="0438B54F" w:rsidR="00323BDC" w:rsidRPr="00323BDC" w:rsidRDefault="00323BDC" w:rsidP="00585702">
      <w:pPr>
        <w:spacing w:after="0"/>
        <w:ind w:firstLine="567"/>
        <w:jc w:val="both"/>
        <w:rPr>
          <w:rFonts w:ascii="Times New Roman" w:hAnsi="Times New Roman" w:cs="Times New Roman"/>
          <w:sz w:val="28"/>
          <w:szCs w:val="28"/>
          <w:lang w:val="en-US"/>
        </w:rPr>
      </w:pPr>
      <w:r w:rsidRPr="00323BDC">
        <w:rPr>
          <w:rFonts w:ascii="Times New Roman" w:hAnsi="Times New Roman" w:cs="Times New Roman"/>
          <w:sz w:val="28"/>
          <w:szCs w:val="28"/>
          <w:lang w:val="en-US"/>
        </w:rPr>
        <w:t xml:space="preserve">Under the action of an electric voltage applied to the electrodes, the electrolyte ions in the solution begin to move, </w:t>
      </w:r>
      <w:proofErr w:type="gramStart"/>
      <w:r w:rsidRPr="00323BDC">
        <w:rPr>
          <w:rFonts w:ascii="Times New Roman" w:hAnsi="Times New Roman" w:cs="Times New Roman"/>
          <w:sz w:val="28"/>
          <w:szCs w:val="28"/>
          <w:lang w:val="en-US"/>
        </w:rPr>
        <w:t>i.e.</w:t>
      </w:r>
      <w:proofErr w:type="gramEnd"/>
      <w:r w:rsidRPr="00323BDC">
        <w:rPr>
          <w:rFonts w:ascii="Times New Roman" w:hAnsi="Times New Roman" w:cs="Times New Roman"/>
          <w:sz w:val="28"/>
          <w:szCs w:val="28"/>
          <w:lang w:val="en-US"/>
        </w:rPr>
        <w:t xml:space="preserve"> an electric current flows through the solution. When moving in a solution, ions experience an inhibitory effect both from the side of the solvent molecules and from the side of the ions located near them </w:t>
      </w:r>
      <w:r w:rsidR="00031106">
        <w:rPr>
          <w:rFonts w:ascii="Times New Roman" w:hAnsi="Times New Roman" w:cs="Times New Roman"/>
          <w:sz w:val="28"/>
          <w:szCs w:val="28"/>
          <w:lang w:val="en-US"/>
        </w:rPr>
        <w:t>–</w:t>
      </w:r>
      <w:r w:rsidRPr="00323BDC">
        <w:rPr>
          <w:rFonts w:ascii="Times New Roman" w:hAnsi="Times New Roman" w:cs="Times New Roman"/>
          <w:sz w:val="28"/>
          <w:szCs w:val="28"/>
          <w:lang w:val="en-US"/>
        </w:rPr>
        <w:t xml:space="preserve"> the ionic atmosphere. The </w:t>
      </w:r>
      <w:r w:rsidR="00031106">
        <w:rPr>
          <w:rFonts w:ascii="Times New Roman" w:hAnsi="Times New Roman" w:cs="Times New Roman"/>
          <w:sz w:val="28"/>
          <w:szCs w:val="28"/>
          <w:lang w:val="en-US"/>
        </w:rPr>
        <w:t>inhibitory</w:t>
      </w:r>
      <w:r w:rsidRPr="00323BDC">
        <w:rPr>
          <w:rFonts w:ascii="Times New Roman" w:hAnsi="Times New Roman" w:cs="Times New Roman"/>
          <w:sz w:val="28"/>
          <w:szCs w:val="28"/>
          <w:lang w:val="en-US"/>
        </w:rPr>
        <w:t xml:space="preserve"> effect of solvent molecules in the absence of an ionic atmosphere can be likened to friction forces acting on an </w:t>
      </w:r>
      <w:proofErr w:type="spellStart"/>
      <w:r w:rsidRPr="00323BDC">
        <w:rPr>
          <w:rFonts w:ascii="Times New Roman" w:hAnsi="Times New Roman" w:cs="Times New Roman"/>
          <w:sz w:val="28"/>
          <w:szCs w:val="28"/>
          <w:lang w:val="en-US"/>
        </w:rPr>
        <w:t>undeformable</w:t>
      </w:r>
      <w:proofErr w:type="spellEnd"/>
      <w:r w:rsidRPr="00323BDC">
        <w:rPr>
          <w:rFonts w:ascii="Times New Roman" w:hAnsi="Times New Roman" w:cs="Times New Roman"/>
          <w:sz w:val="28"/>
          <w:szCs w:val="28"/>
          <w:lang w:val="en-US"/>
        </w:rPr>
        <w:t xml:space="preserve"> ball moving in a continuous viscous medium.</w:t>
      </w:r>
    </w:p>
    <w:p w14:paraId="6F9AA849" w14:textId="3D7B4097" w:rsidR="00031106" w:rsidRPr="00031106" w:rsidRDefault="00031106" w:rsidP="00585702">
      <w:pPr>
        <w:spacing w:after="0"/>
        <w:ind w:firstLine="567"/>
        <w:jc w:val="both"/>
        <w:rPr>
          <w:rFonts w:ascii="Times New Roman" w:hAnsi="Times New Roman" w:cs="Times New Roman"/>
          <w:sz w:val="28"/>
          <w:szCs w:val="28"/>
          <w:lang w:val="en-US"/>
        </w:rPr>
      </w:pPr>
      <w:r w:rsidRPr="00031106">
        <w:rPr>
          <w:rFonts w:ascii="Times New Roman" w:hAnsi="Times New Roman" w:cs="Times New Roman"/>
          <w:sz w:val="28"/>
          <w:szCs w:val="28"/>
          <w:lang w:val="en-US"/>
        </w:rPr>
        <w:t xml:space="preserve">The </w:t>
      </w:r>
      <w:r w:rsidR="001E2918">
        <w:rPr>
          <w:rFonts w:ascii="Times New Roman" w:hAnsi="Times New Roman" w:cs="Times New Roman"/>
          <w:sz w:val="28"/>
          <w:szCs w:val="28"/>
          <w:lang w:val="en-US"/>
        </w:rPr>
        <w:t>inhibitory</w:t>
      </w:r>
      <w:r w:rsidRPr="00031106">
        <w:rPr>
          <w:rFonts w:ascii="Times New Roman" w:hAnsi="Times New Roman" w:cs="Times New Roman"/>
          <w:sz w:val="28"/>
          <w:szCs w:val="28"/>
          <w:lang w:val="en-US"/>
        </w:rPr>
        <w:t xml:space="preserve"> effect of the ionic atmosphere, the charge of which is opposite in sign and equal to the charge of the moving central ion, is </w:t>
      </w:r>
      <w:proofErr w:type="gramStart"/>
      <w:r w:rsidRPr="00031106">
        <w:rPr>
          <w:rFonts w:ascii="Times New Roman" w:hAnsi="Times New Roman" w:cs="Times New Roman"/>
          <w:sz w:val="28"/>
          <w:szCs w:val="28"/>
          <w:lang w:val="en-US"/>
        </w:rPr>
        <w:t>due to the fact that</w:t>
      </w:r>
      <w:proofErr w:type="gramEnd"/>
      <w:r w:rsidRPr="00031106">
        <w:rPr>
          <w:rFonts w:ascii="Times New Roman" w:hAnsi="Times New Roman" w:cs="Times New Roman"/>
          <w:sz w:val="28"/>
          <w:szCs w:val="28"/>
          <w:lang w:val="en-US"/>
        </w:rPr>
        <w:t xml:space="preserve"> when the ion moves from one point of the solution to another, the ionic atmosphere surrounding the ion at a given point dissipates and a new ionic atmosphere is formed around the ion at another point, the ions of which move towards the central ion. The process of dispersion and formation of the ionic atmosphere does not occur instantly; this requires a certain time </w:t>
      </w:r>
      <w:r w:rsidRPr="00031106">
        <w:rPr>
          <w:rFonts w:ascii="Times New Roman" w:hAnsi="Times New Roman" w:cs="Times New Roman"/>
          <w:sz w:val="28"/>
          <w:szCs w:val="28"/>
        </w:rPr>
        <w:t>τ</w:t>
      </w:r>
      <w:r w:rsidRPr="00031106">
        <w:rPr>
          <w:rFonts w:ascii="Times New Roman" w:hAnsi="Times New Roman" w:cs="Times New Roman"/>
          <w:sz w:val="28"/>
          <w:szCs w:val="28"/>
          <w:lang w:val="en-US"/>
        </w:rPr>
        <w:t xml:space="preserve">, which is related to the relaxation time of the ionic atmosphere </w:t>
      </w:r>
      <w:r w:rsidRPr="00031106">
        <w:rPr>
          <w:rFonts w:ascii="Times New Roman" w:hAnsi="Times New Roman" w:cs="Times New Roman"/>
          <w:sz w:val="28"/>
          <w:szCs w:val="28"/>
        </w:rPr>
        <w:t>θ</w:t>
      </w:r>
      <w:r w:rsidRPr="00031106">
        <w:rPr>
          <w:rFonts w:ascii="Times New Roman" w:hAnsi="Times New Roman" w:cs="Times New Roman"/>
          <w:sz w:val="28"/>
          <w:szCs w:val="28"/>
          <w:lang w:val="en-US"/>
        </w:rPr>
        <w:t xml:space="preserve">, </w:t>
      </w:r>
      <w:proofErr w:type="gramStart"/>
      <w:r w:rsidRPr="00031106">
        <w:rPr>
          <w:rFonts w:ascii="Times New Roman" w:hAnsi="Times New Roman" w:cs="Times New Roman"/>
          <w:sz w:val="28"/>
          <w:szCs w:val="28"/>
          <w:lang w:val="en-US"/>
        </w:rPr>
        <w:t>i.e.</w:t>
      </w:r>
      <w:proofErr w:type="gramEnd"/>
      <w:r w:rsidRPr="00031106">
        <w:rPr>
          <w:rFonts w:ascii="Times New Roman" w:hAnsi="Times New Roman" w:cs="Times New Roman"/>
          <w:sz w:val="28"/>
          <w:szCs w:val="28"/>
          <w:lang w:val="en-US"/>
        </w:rPr>
        <w:t xml:space="preserve"> the time during which the initial excess concentration of ions in the ionic atmosphere decreases by </w:t>
      </w:r>
      <w:r w:rsidRPr="00031106">
        <w:rPr>
          <w:rFonts w:ascii="Times New Roman" w:hAnsi="Times New Roman" w:cs="Times New Roman"/>
          <w:sz w:val="28"/>
          <w:szCs w:val="28"/>
        </w:rPr>
        <w:t>ε</w:t>
      </w:r>
      <w:r w:rsidRPr="00031106">
        <w:rPr>
          <w:rFonts w:ascii="Times New Roman" w:hAnsi="Times New Roman" w:cs="Times New Roman"/>
          <w:sz w:val="28"/>
          <w:szCs w:val="28"/>
          <w:lang w:val="en-US"/>
        </w:rPr>
        <w:t xml:space="preserve"> times (</w:t>
      </w:r>
      <w:r w:rsidRPr="00031106">
        <w:rPr>
          <w:rFonts w:ascii="Times New Roman" w:hAnsi="Times New Roman" w:cs="Times New Roman"/>
          <w:sz w:val="28"/>
          <w:szCs w:val="28"/>
        </w:rPr>
        <w:t>ε</w:t>
      </w:r>
      <w:r w:rsidRPr="00031106">
        <w:rPr>
          <w:rFonts w:ascii="Times New Roman" w:hAnsi="Times New Roman" w:cs="Times New Roman"/>
          <w:sz w:val="28"/>
          <w:szCs w:val="28"/>
          <w:lang w:val="en-US"/>
        </w:rPr>
        <w:t xml:space="preserve"> is the base of the natural logarithm). For electrolytes with the same ion charge (symmetric electrolytes), </w:t>
      </w:r>
      <w:r w:rsidRPr="00031106">
        <w:rPr>
          <w:rFonts w:ascii="Times New Roman" w:hAnsi="Times New Roman" w:cs="Times New Roman"/>
          <w:sz w:val="28"/>
          <w:szCs w:val="28"/>
        </w:rPr>
        <w:t>τ</w:t>
      </w:r>
      <w:r w:rsidRPr="00031106">
        <w:rPr>
          <w:rFonts w:ascii="Times New Roman" w:hAnsi="Times New Roman" w:cs="Times New Roman"/>
          <w:sz w:val="28"/>
          <w:szCs w:val="28"/>
          <w:lang w:val="en-US"/>
        </w:rPr>
        <w:t xml:space="preserve"> is determined by the formula:</w:t>
      </w:r>
    </w:p>
    <w:p w14:paraId="3A26F1E5" w14:textId="77777777" w:rsidR="001E2918" w:rsidRPr="00D32C5A" w:rsidRDefault="001E2918" w:rsidP="00585702">
      <w:pPr>
        <w:spacing w:after="0"/>
        <w:ind w:firstLine="567"/>
        <w:jc w:val="center"/>
        <w:rPr>
          <w:rFonts w:ascii="Times New Roman" w:hAnsi="Times New Roman" w:cs="Times New Roman"/>
          <w:sz w:val="28"/>
          <w:szCs w:val="28"/>
          <w:lang w:val="en-US"/>
        </w:rPr>
      </w:pPr>
    </w:p>
    <w:p w14:paraId="77069C10" w14:textId="3E03FDA8" w:rsidR="003E591A" w:rsidRPr="00D32C5A" w:rsidRDefault="003E591A" w:rsidP="00585702">
      <w:pPr>
        <w:spacing w:after="0"/>
        <w:ind w:firstLine="567"/>
        <w:jc w:val="center"/>
        <w:rPr>
          <w:rFonts w:ascii="Times New Roman" w:hAnsi="Times New Roman" w:cs="Times New Roman"/>
          <w:sz w:val="28"/>
          <w:szCs w:val="28"/>
          <w:lang w:val="en-US"/>
        </w:rPr>
      </w:pPr>
      <w:r w:rsidRPr="001E2918">
        <w:rPr>
          <w:rFonts w:ascii="Times New Roman" w:hAnsi="Times New Roman" w:cs="Times New Roman"/>
          <w:i/>
          <w:iCs/>
          <w:sz w:val="28"/>
          <w:szCs w:val="28"/>
        </w:rPr>
        <w:t>τ</w:t>
      </w:r>
      <w:r w:rsidRPr="00D32C5A">
        <w:rPr>
          <w:rFonts w:ascii="Times New Roman" w:hAnsi="Times New Roman" w:cs="Times New Roman"/>
          <w:i/>
          <w:iCs/>
          <w:sz w:val="28"/>
          <w:szCs w:val="28"/>
          <w:lang w:val="en-US"/>
        </w:rPr>
        <w:t xml:space="preserve"> = 2</w:t>
      </w:r>
      <w:r w:rsidRPr="001E2918">
        <w:rPr>
          <w:rFonts w:ascii="Times New Roman" w:hAnsi="Times New Roman" w:cs="Times New Roman"/>
          <w:i/>
          <w:iCs/>
          <w:sz w:val="28"/>
          <w:szCs w:val="28"/>
        </w:rPr>
        <w:t>θ</w:t>
      </w:r>
      <w:r w:rsidRPr="00D32C5A">
        <w:rPr>
          <w:rFonts w:ascii="Times New Roman" w:hAnsi="Times New Roman" w:cs="Times New Roman"/>
          <w:sz w:val="28"/>
          <w:szCs w:val="28"/>
          <w:lang w:val="en-US"/>
        </w:rPr>
        <w:t xml:space="preserve">                 </w:t>
      </w:r>
      <w:proofErr w:type="gramStart"/>
      <w:r w:rsidRPr="00D32C5A">
        <w:rPr>
          <w:rFonts w:ascii="Times New Roman" w:hAnsi="Times New Roman" w:cs="Times New Roman"/>
          <w:sz w:val="28"/>
          <w:szCs w:val="28"/>
          <w:lang w:val="en-US"/>
        </w:rPr>
        <w:t xml:space="preserve">   (</w:t>
      </w:r>
      <w:proofErr w:type="gramEnd"/>
      <w:r w:rsidRPr="00D32C5A">
        <w:rPr>
          <w:rFonts w:ascii="Times New Roman" w:hAnsi="Times New Roman" w:cs="Times New Roman"/>
          <w:sz w:val="28"/>
          <w:szCs w:val="28"/>
          <w:lang w:val="en-US"/>
        </w:rPr>
        <w:t>1)</w:t>
      </w:r>
    </w:p>
    <w:p w14:paraId="314CB103" w14:textId="77777777" w:rsidR="001E2918" w:rsidRPr="00D32C5A" w:rsidRDefault="001E2918" w:rsidP="00585702">
      <w:pPr>
        <w:spacing w:after="0"/>
        <w:ind w:firstLine="567"/>
        <w:jc w:val="both"/>
        <w:rPr>
          <w:rFonts w:ascii="Times New Roman" w:hAnsi="Times New Roman" w:cs="Times New Roman"/>
          <w:sz w:val="28"/>
          <w:szCs w:val="28"/>
          <w:lang w:val="en-US"/>
        </w:rPr>
      </w:pPr>
    </w:p>
    <w:p w14:paraId="42DB18DE" w14:textId="7649DE09" w:rsidR="00D24520" w:rsidRPr="00D24520" w:rsidRDefault="00D24520" w:rsidP="00585702">
      <w:pPr>
        <w:spacing w:after="0"/>
        <w:ind w:firstLine="567"/>
        <w:jc w:val="both"/>
        <w:rPr>
          <w:rFonts w:ascii="Times New Roman" w:hAnsi="Times New Roman" w:cs="Times New Roman"/>
          <w:sz w:val="28"/>
          <w:szCs w:val="28"/>
          <w:lang w:val="en-US"/>
        </w:rPr>
      </w:pPr>
      <w:r w:rsidRPr="00D24520">
        <w:rPr>
          <w:rFonts w:ascii="Times New Roman" w:hAnsi="Times New Roman" w:cs="Times New Roman"/>
          <w:sz w:val="28"/>
          <w:szCs w:val="28"/>
          <w:lang w:val="en-US"/>
        </w:rPr>
        <w:t xml:space="preserve">Since </w:t>
      </w:r>
      <w:r w:rsidRPr="00D24520">
        <w:rPr>
          <w:rFonts w:ascii="Times New Roman" w:hAnsi="Times New Roman" w:cs="Times New Roman"/>
          <w:i/>
          <w:iCs/>
          <w:sz w:val="28"/>
          <w:szCs w:val="28"/>
          <w:lang w:val="en-US"/>
        </w:rPr>
        <w:t>the formation and dispersion of the ionic atmosphere take</w:t>
      </w:r>
      <w:r w:rsidRPr="00D24520">
        <w:rPr>
          <w:rFonts w:ascii="Times New Roman" w:hAnsi="Times New Roman" w:cs="Times New Roman"/>
          <w:sz w:val="28"/>
          <w:szCs w:val="28"/>
          <w:lang w:val="en-US"/>
        </w:rPr>
        <w:t xml:space="preserve"> a certain time, the center of the moving ion is displaced with respect to the center of the ionic atmosphere. In this case, an electrostatic effect arises between the ionic atmosphere and the central ion, which leads to a decrease in the speed of the latter, and this effect is called </w:t>
      </w:r>
      <w:r w:rsidRPr="00D24520">
        <w:rPr>
          <w:rFonts w:ascii="Times New Roman" w:hAnsi="Times New Roman" w:cs="Times New Roman"/>
          <w:i/>
          <w:iCs/>
          <w:sz w:val="28"/>
          <w:szCs w:val="28"/>
          <w:lang w:val="en-US"/>
        </w:rPr>
        <w:t>relaxation</w:t>
      </w:r>
      <w:r w:rsidRPr="00D24520">
        <w:rPr>
          <w:rFonts w:ascii="Times New Roman" w:hAnsi="Times New Roman" w:cs="Times New Roman"/>
          <w:sz w:val="28"/>
          <w:szCs w:val="28"/>
          <w:lang w:val="en-US"/>
        </w:rPr>
        <w:t>.</w:t>
      </w:r>
    </w:p>
    <w:p w14:paraId="7AF8DE67" w14:textId="77777777" w:rsidR="00D24520" w:rsidRPr="00D24520" w:rsidRDefault="00D24520" w:rsidP="00585702">
      <w:pPr>
        <w:spacing w:after="0"/>
        <w:ind w:firstLine="567"/>
        <w:jc w:val="both"/>
        <w:rPr>
          <w:rFonts w:ascii="Times New Roman" w:hAnsi="Times New Roman" w:cs="Times New Roman"/>
          <w:sz w:val="28"/>
          <w:szCs w:val="28"/>
          <w:lang w:val="en-US"/>
        </w:rPr>
      </w:pPr>
      <w:r w:rsidRPr="00D24520">
        <w:rPr>
          <w:rFonts w:ascii="Times New Roman" w:hAnsi="Times New Roman" w:cs="Times New Roman"/>
          <w:sz w:val="28"/>
          <w:szCs w:val="28"/>
          <w:lang w:val="en-US"/>
        </w:rPr>
        <w:t xml:space="preserve">In addition, when ions move in one direction, ions of the ionic atmosphere of the opposite sign move towards it, which carry solvent molecules with them, as if creating a solvent flow towards the moving ion, which causes an additional </w:t>
      </w:r>
      <w:r w:rsidRPr="00D24520">
        <w:rPr>
          <w:rFonts w:ascii="Times New Roman" w:hAnsi="Times New Roman" w:cs="Times New Roman"/>
          <w:sz w:val="28"/>
          <w:szCs w:val="28"/>
          <w:lang w:val="en-US"/>
        </w:rPr>
        <w:lastRenderedPageBreak/>
        <w:t xml:space="preserve">inhibitory effect on the movement of the ion, which is called the </w:t>
      </w:r>
      <w:r w:rsidRPr="00D24520">
        <w:rPr>
          <w:rFonts w:ascii="Times New Roman" w:hAnsi="Times New Roman" w:cs="Times New Roman"/>
          <w:i/>
          <w:iCs/>
          <w:sz w:val="28"/>
          <w:szCs w:val="28"/>
          <w:lang w:val="en-US"/>
        </w:rPr>
        <w:t>electrophoretic effect.</w:t>
      </w:r>
    </w:p>
    <w:p w14:paraId="796CCC3F" w14:textId="26774002" w:rsidR="002903A0" w:rsidRPr="002903A0" w:rsidRDefault="002903A0" w:rsidP="00585702">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2903A0">
        <w:rPr>
          <w:rFonts w:ascii="Times New Roman" w:hAnsi="Times New Roman" w:cs="Times New Roman"/>
          <w:sz w:val="28"/>
          <w:szCs w:val="28"/>
          <w:lang w:val="en-US"/>
        </w:rPr>
        <w:t>he effects that slow down the movement of ions depend on the concentration of the solution, which affects the structure of atmospheric ions, and in general cause the resistance of the electrolyte solution.</w:t>
      </w:r>
    </w:p>
    <w:p w14:paraId="5C8158BC" w14:textId="64C16A86" w:rsidR="002903A0" w:rsidRPr="002903A0" w:rsidRDefault="002903A0" w:rsidP="00585702">
      <w:pPr>
        <w:spacing w:after="0"/>
        <w:ind w:firstLine="567"/>
        <w:jc w:val="both"/>
        <w:rPr>
          <w:rFonts w:ascii="Times New Roman" w:hAnsi="Times New Roman" w:cs="Times New Roman"/>
          <w:sz w:val="28"/>
          <w:szCs w:val="28"/>
          <w:lang w:val="en-US"/>
        </w:rPr>
      </w:pPr>
      <w:r w:rsidRPr="002903A0">
        <w:rPr>
          <w:rFonts w:ascii="Times New Roman" w:hAnsi="Times New Roman" w:cs="Times New Roman"/>
          <w:sz w:val="28"/>
          <w:szCs w:val="28"/>
          <w:lang w:val="en-US"/>
        </w:rPr>
        <w:t xml:space="preserve">The resistance of the electrolyte solution </w:t>
      </w:r>
      <w:r>
        <w:rPr>
          <w:rFonts w:ascii="Times New Roman" w:hAnsi="Times New Roman" w:cs="Times New Roman"/>
          <w:sz w:val="28"/>
          <w:szCs w:val="28"/>
          <w:lang w:val="en-US"/>
        </w:rPr>
        <w:t>R</w:t>
      </w:r>
      <w:r w:rsidRPr="002903A0">
        <w:rPr>
          <w:rFonts w:ascii="Times New Roman" w:hAnsi="Times New Roman" w:cs="Times New Roman"/>
          <w:sz w:val="28"/>
          <w:szCs w:val="28"/>
          <w:lang w:val="en-US"/>
        </w:rPr>
        <w:t xml:space="preserve"> is directly proportional to the interelectrode distance (l) and inversely proportional to its </w:t>
      </w:r>
      <w:r>
        <w:rPr>
          <w:rFonts w:ascii="Times New Roman" w:hAnsi="Times New Roman" w:cs="Times New Roman"/>
          <w:sz w:val="28"/>
          <w:szCs w:val="28"/>
          <w:lang w:val="en-US"/>
        </w:rPr>
        <w:t>cross-section</w:t>
      </w:r>
      <w:r w:rsidRPr="002903A0">
        <w:rPr>
          <w:rFonts w:ascii="Times New Roman" w:hAnsi="Times New Roman" w:cs="Times New Roman"/>
          <w:sz w:val="28"/>
          <w:szCs w:val="28"/>
          <w:lang w:val="en-US"/>
        </w:rPr>
        <w:t xml:space="preserve"> (S):</w:t>
      </w:r>
    </w:p>
    <w:p w14:paraId="5766C607" w14:textId="77777777" w:rsidR="002903A0" w:rsidRPr="00D32C5A" w:rsidRDefault="002903A0" w:rsidP="00585702">
      <w:pPr>
        <w:spacing w:after="0"/>
        <w:ind w:firstLine="567"/>
        <w:jc w:val="center"/>
        <w:rPr>
          <w:rFonts w:ascii="Times New Roman" w:hAnsi="Times New Roman" w:cs="Times New Roman"/>
          <w:sz w:val="28"/>
          <w:szCs w:val="28"/>
          <w:lang w:val="en-US"/>
        </w:rPr>
      </w:pPr>
    </w:p>
    <w:p w14:paraId="7CCE31D9" w14:textId="7A61B87E" w:rsidR="007729AF" w:rsidRPr="00D32C5A" w:rsidRDefault="007729AF" w:rsidP="00585702">
      <w:pPr>
        <w:spacing w:after="0"/>
        <w:ind w:firstLine="567"/>
        <w:jc w:val="center"/>
        <w:rPr>
          <w:rFonts w:ascii="Times New Roman" w:eastAsiaTheme="minorEastAsia" w:hAnsi="Times New Roman" w:cs="Times New Roman"/>
          <w:sz w:val="28"/>
          <w:szCs w:val="28"/>
          <w:lang w:val="en-US"/>
        </w:rPr>
      </w:pPr>
      <w:r w:rsidRPr="00D32C5A">
        <w:rPr>
          <w:rFonts w:ascii="Times New Roman" w:hAnsi="Times New Roman" w:cs="Times New Roman"/>
          <w:i/>
          <w:iCs/>
          <w:sz w:val="28"/>
          <w:szCs w:val="28"/>
          <w:lang w:val="en-US"/>
        </w:rPr>
        <w:t>R=</w:t>
      </w:r>
      <w:r w:rsidRPr="002903A0">
        <w:rPr>
          <w:rFonts w:ascii="Times New Roman" w:hAnsi="Times New Roman" w:cs="Times New Roman"/>
          <w:i/>
          <w:iCs/>
          <w:sz w:val="28"/>
          <w:szCs w:val="28"/>
        </w:rPr>
        <w:t>ρ</w:t>
      </w:r>
      <m:oMath>
        <m:f>
          <m:fPr>
            <m:ctrlPr>
              <w:rPr>
                <w:rFonts w:ascii="Cambria Math" w:hAnsi="Cambria Math" w:cs="Times New Roman"/>
                <w:i/>
                <w:iCs/>
                <w:sz w:val="28"/>
                <w:szCs w:val="28"/>
              </w:rPr>
            </m:ctrlPr>
          </m:fPr>
          <m:num>
            <m:r>
              <w:rPr>
                <w:rFonts w:ascii="Cambria Math" w:hAnsi="Cambria Math" w:cs="Times New Roman"/>
                <w:sz w:val="28"/>
                <w:szCs w:val="28"/>
              </w:rPr>
              <m:t>l</m:t>
            </m:r>
          </m:num>
          <m:den>
            <m:r>
              <w:rPr>
                <w:rFonts w:ascii="Cambria Math" w:hAnsi="Cambria Math" w:cs="Times New Roman"/>
                <w:sz w:val="28"/>
                <w:szCs w:val="28"/>
              </w:rPr>
              <m:t>S</m:t>
            </m:r>
          </m:den>
        </m:f>
      </m:oMath>
      <w:r w:rsidRPr="00D32C5A">
        <w:rPr>
          <w:rFonts w:ascii="Times New Roman" w:eastAsiaTheme="minorEastAsia" w:hAnsi="Times New Roman" w:cs="Times New Roman"/>
          <w:sz w:val="28"/>
          <w:szCs w:val="28"/>
          <w:lang w:val="en-US"/>
        </w:rPr>
        <w:t xml:space="preserve">                        </w:t>
      </w:r>
      <w:proofErr w:type="gramStart"/>
      <w:r w:rsidRPr="00D32C5A">
        <w:rPr>
          <w:rFonts w:ascii="Times New Roman" w:eastAsiaTheme="minorEastAsia" w:hAnsi="Times New Roman" w:cs="Times New Roman"/>
          <w:sz w:val="28"/>
          <w:szCs w:val="28"/>
          <w:lang w:val="en-US"/>
        </w:rPr>
        <w:t xml:space="preserve">   (</w:t>
      </w:r>
      <w:proofErr w:type="gramEnd"/>
      <w:r w:rsidRPr="00D32C5A">
        <w:rPr>
          <w:rFonts w:ascii="Times New Roman" w:eastAsiaTheme="minorEastAsia" w:hAnsi="Times New Roman" w:cs="Times New Roman"/>
          <w:sz w:val="28"/>
          <w:szCs w:val="28"/>
          <w:lang w:val="en-US"/>
        </w:rPr>
        <w:t>2)</w:t>
      </w:r>
    </w:p>
    <w:p w14:paraId="11EFB94E" w14:textId="77777777" w:rsidR="002903A0" w:rsidRPr="00D32C5A" w:rsidRDefault="002903A0" w:rsidP="00585702">
      <w:pPr>
        <w:spacing w:after="0"/>
        <w:ind w:firstLine="567"/>
        <w:jc w:val="center"/>
        <w:rPr>
          <w:rFonts w:ascii="Times New Roman" w:eastAsiaTheme="minorEastAsia" w:hAnsi="Times New Roman" w:cs="Times New Roman"/>
          <w:sz w:val="28"/>
          <w:szCs w:val="28"/>
          <w:lang w:val="en-US"/>
        </w:rPr>
      </w:pPr>
    </w:p>
    <w:p w14:paraId="0D5B4D18" w14:textId="273A1340" w:rsidR="007729AF" w:rsidRPr="00DB4E09" w:rsidRDefault="002903A0" w:rsidP="00585702">
      <w:pPr>
        <w:spacing w:after="0"/>
        <w:ind w:firstLine="567"/>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where</w:t>
      </w:r>
      <w:r w:rsidR="007729AF" w:rsidRPr="00DB4E09">
        <w:rPr>
          <w:rFonts w:ascii="Times New Roman" w:eastAsiaTheme="minorEastAsia" w:hAnsi="Times New Roman" w:cs="Times New Roman"/>
          <w:sz w:val="28"/>
          <w:szCs w:val="28"/>
          <w:lang w:val="en-US"/>
        </w:rPr>
        <w:t xml:space="preserve"> </w:t>
      </w:r>
      <w:r w:rsidR="007729AF" w:rsidRPr="006C781E">
        <w:rPr>
          <w:rFonts w:ascii="Times New Roman" w:eastAsiaTheme="minorEastAsia" w:hAnsi="Times New Roman" w:cs="Times New Roman"/>
          <w:sz w:val="28"/>
          <w:szCs w:val="28"/>
        </w:rPr>
        <w:t>ρ</w:t>
      </w:r>
      <w:r w:rsidR="007729AF" w:rsidRPr="00DB4E09">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is</w:t>
      </w:r>
      <w:r w:rsidR="007729AF" w:rsidRPr="00DB4E09">
        <w:rPr>
          <w:rFonts w:ascii="Times New Roman" w:eastAsiaTheme="minorEastAsia" w:hAnsi="Times New Roman" w:cs="Times New Roman"/>
          <w:sz w:val="28"/>
          <w:szCs w:val="28"/>
          <w:lang w:val="en-US"/>
        </w:rPr>
        <w:t xml:space="preserve"> </w:t>
      </w:r>
      <w:r w:rsidR="00DB4E09">
        <w:rPr>
          <w:rFonts w:ascii="Times New Roman" w:eastAsiaTheme="minorEastAsia" w:hAnsi="Times New Roman" w:cs="Times New Roman"/>
          <w:sz w:val="28"/>
          <w:szCs w:val="28"/>
          <w:lang w:val="en-US"/>
        </w:rPr>
        <w:t xml:space="preserve">the </w:t>
      </w:r>
      <w:r w:rsidR="00DB4E09" w:rsidRPr="00DB4E09">
        <w:rPr>
          <w:rFonts w:ascii="Times New Roman" w:eastAsiaTheme="minorEastAsia" w:hAnsi="Times New Roman" w:cs="Times New Roman"/>
          <w:sz w:val="28"/>
          <w:szCs w:val="28"/>
          <w:lang w:val="en-US"/>
        </w:rPr>
        <w:t xml:space="preserve">proportionality </w:t>
      </w:r>
      <w:r w:rsidR="00DB4E09">
        <w:rPr>
          <w:rFonts w:ascii="Times New Roman" w:eastAsiaTheme="minorEastAsia" w:hAnsi="Times New Roman" w:cs="Times New Roman"/>
          <w:sz w:val="28"/>
          <w:szCs w:val="28"/>
          <w:lang w:val="en-US"/>
        </w:rPr>
        <w:t>coefficient</w:t>
      </w:r>
      <w:r w:rsidR="00DB4E09" w:rsidRPr="00DB4E09">
        <w:rPr>
          <w:rFonts w:ascii="Times New Roman" w:eastAsiaTheme="minorEastAsia" w:hAnsi="Times New Roman" w:cs="Times New Roman"/>
          <w:sz w:val="28"/>
          <w:szCs w:val="28"/>
          <w:lang w:val="en-US"/>
        </w:rPr>
        <w:t xml:space="preserve">, which depends on the nature of the electrolyte solution and is called its resistivity. </w:t>
      </w:r>
    </w:p>
    <w:p w14:paraId="36287638" w14:textId="08A2A016" w:rsidR="00DB4E09" w:rsidRPr="00DB4E09" w:rsidRDefault="00DB4E09" w:rsidP="00585702">
      <w:pPr>
        <w:spacing w:after="0"/>
        <w:ind w:firstLine="567"/>
        <w:jc w:val="both"/>
        <w:rPr>
          <w:rFonts w:ascii="Times New Roman" w:eastAsiaTheme="minorEastAsia" w:hAnsi="Times New Roman" w:cs="Times New Roman"/>
          <w:sz w:val="28"/>
          <w:szCs w:val="28"/>
          <w:lang w:val="en-US"/>
        </w:rPr>
      </w:pPr>
      <w:r w:rsidRPr="00DB4E09">
        <w:rPr>
          <w:rFonts w:ascii="Times New Roman" w:eastAsiaTheme="minorEastAsia" w:hAnsi="Times New Roman" w:cs="Times New Roman"/>
          <w:sz w:val="28"/>
          <w:szCs w:val="28"/>
          <w:lang w:val="en-US"/>
        </w:rPr>
        <w:t xml:space="preserve">The reciprocal of resistance is called electrical conductivity (L) and is measured in </w:t>
      </w:r>
      <w:r>
        <w:rPr>
          <w:rFonts w:ascii="Times New Roman" w:eastAsiaTheme="minorEastAsia" w:hAnsi="Times New Roman" w:cs="Times New Roman"/>
          <w:sz w:val="28"/>
          <w:szCs w:val="28"/>
          <w:lang w:val="en-US"/>
        </w:rPr>
        <w:t>O</w:t>
      </w:r>
      <w:r w:rsidRPr="00DB4E09">
        <w:rPr>
          <w:rFonts w:ascii="Times New Roman" w:eastAsiaTheme="minorEastAsia" w:hAnsi="Times New Roman" w:cs="Times New Roman"/>
          <w:sz w:val="28"/>
          <w:szCs w:val="28"/>
          <w:lang w:val="en-US"/>
        </w:rPr>
        <w:t>hm</w:t>
      </w:r>
      <w:r w:rsidRPr="00DB4E09">
        <w:rPr>
          <w:rFonts w:ascii="Times New Roman" w:eastAsiaTheme="minorEastAsia" w:hAnsi="Times New Roman" w:cs="Times New Roman"/>
          <w:sz w:val="28"/>
          <w:szCs w:val="28"/>
          <w:vertAlign w:val="superscript"/>
          <w:lang w:val="en-US"/>
        </w:rPr>
        <w:t>-1</w:t>
      </w:r>
      <w:r w:rsidRPr="00DB4E09">
        <w:rPr>
          <w:rFonts w:ascii="Times New Roman" w:eastAsiaTheme="minorEastAsia" w:hAnsi="Times New Roman" w:cs="Times New Roman"/>
          <w:sz w:val="28"/>
          <w:szCs w:val="28"/>
          <w:lang w:val="en-US"/>
        </w:rPr>
        <w:t>:</w:t>
      </w:r>
    </w:p>
    <w:p w14:paraId="1D7B401D" w14:textId="77777777" w:rsidR="00DB4E09" w:rsidRDefault="00DB4E09" w:rsidP="00585702">
      <w:pPr>
        <w:spacing w:after="0"/>
        <w:ind w:firstLine="567"/>
        <w:jc w:val="center"/>
        <w:rPr>
          <w:rFonts w:ascii="Times New Roman" w:eastAsiaTheme="minorEastAsia" w:hAnsi="Times New Roman" w:cs="Times New Roman"/>
          <w:sz w:val="28"/>
          <w:szCs w:val="28"/>
          <w:lang w:val="en-US"/>
        </w:rPr>
      </w:pPr>
    </w:p>
    <w:p w14:paraId="31AB2E07" w14:textId="287DBEC5" w:rsidR="00B03C44" w:rsidRPr="00D32C5A" w:rsidRDefault="00B03C44" w:rsidP="00585702">
      <w:pPr>
        <w:spacing w:after="0"/>
        <w:ind w:firstLine="567"/>
        <w:jc w:val="center"/>
        <w:rPr>
          <w:rFonts w:ascii="Times New Roman" w:eastAsiaTheme="minorEastAsia" w:hAnsi="Times New Roman" w:cs="Times New Roman"/>
          <w:sz w:val="28"/>
          <w:szCs w:val="28"/>
          <w:lang w:val="en-US"/>
        </w:rPr>
      </w:pPr>
      <w:r w:rsidRPr="00DB4E09">
        <w:rPr>
          <w:rFonts w:ascii="Times New Roman" w:eastAsiaTheme="minorEastAsia" w:hAnsi="Times New Roman" w:cs="Times New Roman"/>
          <w:i/>
          <w:iCs/>
          <w:sz w:val="28"/>
          <w:szCs w:val="28"/>
          <w:lang w:val="en-US"/>
        </w:rPr>
        <w:t>L</w:t>
      </w:r>
      <w:r w:rsidRPr="00D32C5A">
        <w:rPr>
          <w:rFonts w:ascii="Times New Roman" w:eastAsiaTheme="minorEastAsia" w:hAnsi="Times New Roman" w:cs="Times New Roman"/>
          <w:i/>
          <w:iCs/>
          <w:sz w:val="28"/>
          <w:szCs w:val="28"/>
          <w:lang w:val="en-US"/>
        </w:rPr>
        <w:t xml:space="preserve"> = </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R</m:t>
            </m:r>
          </m:den>
        </m:f>
      </m:oMath>
      <w:r w:rsidRPr="00D32C5A">
        <w:rPr>
          <w:rFonts w:ascii="Times New Roman" w:eastAsiaTheme="minorEastAsia" w:hAnsi="Times New Roman" w:cs="Times New Roman"/>
          <w:sz w:val="28"/>
          <w:szCs w:val="28"/>
          <w:lang w:val="en-US"/>
        </w:rPr>
        <w:t xml:space="preserve">                   </w:t>
      </w:r>
      <w:proofErr w:type="gramStart"/>
      <w:r w:rsidRPr="00D32C5A">
        <w:rPr>
          <w:rFonts w:ascii="Times New Roman" w:eastAsiaTheme="minorEastAsia" w:hAnsi="Times New Roman" w:cs="Times New Roman"/>
          <w:sz w:val="28"/>
          <w:szCs w:val="28"/>
          <w:lang w:val="en-US"/>
        </w:rPr>
        <w:t xml:space="preserve">   (</w:t>
      </w:r>
      <w:proofErr w:type="gramEnd"/>
      <w:r w:rsidRPr="00D32C5A">
        <w:rPr>
          <w:rFonts w:ascii="Times New Roman" w:eastAsiaTheme="minorEastAsia" w:hAnsi="Times New Roman" w:cs="Times New Roman"/>
          <w:sz w:val="28"/>
          <w:szCs w:val="28"/>
          <w:lang w:val="en-US"/>
        </w:rPr>
        <w:t>3)</w:t>
      </w:r>
    </w:p>
    <w:p w14:paraId="7B0C4DA6" w14:textId="77777777" w:rsidR="00DB4E09" w:rsidRPr="00D32C5A" w:rsidRDefault="00DB4E09" w:rsidP="00585702">
      <w:pPr>
        <w:spacing w:after="0"/>
        <w:ind w:firstLine="567"/>
        <w:jc w:val="center"/>
        <w:rPr>
          <w:rFonts w:ascii="Times New Roman" w:eastAsiaTheme="minorEastAsia" w:hAnsi="Times New Roman" w:cs="Times New Roman"/>
          <w:sz w:val="28"/>
          <w:szCs w:val="28"/>
          <w:lang w:val="en-US"/>
        </w:rPr>
      </w:pPr>
    </w:p>
    <w:p w14:paraId="6F6455F5" w14:textId="70792375" w:rsidR="00DB4E09" w:rsidRPr="00DB4E09" w:rsidRDefault="00DB4E09" w:rsidP="00585702">
      <w:pPr>
        <w:spacing w:after="0"/>
        <w:ind w:firstLine="567"/>
        <w:jc w:val="both"/>
        <w:rPr>
          <w:rFonts w:ascii="Times New Roman" w:eastAsiaTheme="minorEastAsia" w:hAnsi="Times New Roman" w:cs="Times New Roman"/>
          <w:sz w:val="28"/>
          <w:szCs w:val="28"/>
          <w:lang w:val="en-US"/>
        </w:rPr>
      </w:pPr>
      <w:r w:rsidRPr="00DB4E09">
        <w:rPr>
          <w:rFonts w:ascii="Times New Roman" w:eastAsiaTheme="minorEastAsia" w:hAnsi="Times New Roman" w:cs="Times New Roman"/>
          <w:sz w:val="28"/>
          <w:szCs w:val="28"/>
          <w:lang w:val="en-US"/>
        </w:rPr>
        <w:t xml:space="preserve">An important characteristic of electrical conductivity is the </w:t>
      </w:r>
      <w:r w:rsidR="00562415">
        <w:rPr>
          <w:rFonts w:ascii="Times New Roman" w:eastAsiaTheme="minorEastAsia" w:hAnsi="Times New Roman" w:cs="Times New Roman"/>
          <w:sz w:val="28"/>
          <w:szCs w:val="28"/>
          <w:lang w:val="en-US"/>
        </w:rPr>
        <w:t>specific</w:t>
      </w:r>
      <w:r w:rsidRPr="00DB4E09">
        <w:rPr>
          <w:rFonts w:ascii="Times New Roman" w:eastAsiaTheme="minorEastAsia" w:hAnsi="Times New Roman" w:cs="Times New Roman"/>
          <w:sz w:val="28"/>
          <w:szCs w:val="28"/>
          <w:lang w:val="en-US"/>
        </w:rPr>
        <w:t xml:space="preserve"> electrical conductivity </w:t>
      </w:r>
      <w:r w:rsidRPr="00DB4E09">
        <w:rPr>
          <w:rFonts w:ascii="Times New Roman" w:eastAsiaTheme="minorEastAsia" w:hAnsi="Times New Roman" w:cs="Times New Roman"/>
          <w:sz w:val="28"/>
          <w:szCs w:val="28"/>
        </w:rPr>
        <w:t>χ</w:t>
      </w:r>
      <w:r w:rsidRPr="00DB4E09">
        <w:rPr>
          <w:rFonts w:ascii="Times New Roman" w:eastAsiaTheme="minorEastAsia" w:hAnsi="Times New Roman" w:cs="Times New Roman"/>
          <w:sz w:val="28"/>
          <w:szCs w:val="28"/>
          <w:lang w:val="en-US"/>
        </w:rPr>
        <w:t>, which is estimated by the relation:</w:t>
      </w:r>
    </w:p>
    <w:p w14:paraId="4C275101" w14:textId="77777777" w:rsidR="00DB4E09" w:rsidRPr="00562415" w:rsidRDefault="00DB4E09" w:rsidP="00585702">
      <w:pPr>
        <w:spacing w:after="0"/>
        <w:ind w:firstLine="567"/>
        <w:jc w:val="center"/>
        <w:rPr>
          <w:rFonts w:ascii="Times New Roman" w:eastAsiaTheme="minorEastAsia" w:hAnsi="Times New Roman" w:cs="Times New Roman"/>
          <w:sz w:val="28"/>
          <w:szCs w:val="28"/>
          <w:lang w:val="en-US"/>
        </w:rPr>
      </w:pPr>
    </w:p>
    <w:p w14:paraId="3158C7E6" w14:textId="1B5B72E6" w:rsidR="007729AF" w:rsidRPr="00D32C5A" w:rsidRDefault="007729AF" w:rsidP="00585702">
      <w:pPr>
        <w:spacing w:after="0"/>
        <w:ind w:firstLine="567"/>
        <w:jc w:val="center"/>
        <w:rPr>
          <w:rFonts w:ascii="Times New Roman" w:eastAsiaTheme="minorEastAsia" w:hAnsi="Times New Roman" w:cs="Times New Roman"/>
          <w:sz w:val="28"/>
          <w:szCs w:val="28"/>
          <w:lang w:val="en-US"/>
        </w:rPr>
      </w:pPr>
      <m:oMath>
        <m:r>
          <w:rPr>
            <w:rFonts w:ascii="Cambria Math" w:hAnsi="Cambria Math" w:cs="Times New Roman"/>
            <w:sz w:val="28"/>
            <w:szCs w:val="28"/>
          </w:rPr>
          <m:t>χ</m:t>
        </m:r>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ρ</m:t>
            </m:r>
          </m:den>
        </m:f>
      </m:oMath>
      <w:r w:rsidRPr="00D32C5A">
        <w:rPr>
          <w:rFonts w:ascii="Times New Roman" w:eastAsiaTheme="minorEastAsia" w:hAnsi="Times New Roman" w:cs="Times New Roman"/>
          <w:sz w:val="28"/>
          <w:szCs w:val="28"/>
          <w:lang w:val="en-US"/>
        </w:rPr>
        <w:t xml:space="preserve">                  (4)</w:t>
      </w:r>
    </w:p>
    <w:p w14:paraId="1E53ABBC" w14:textId="77777777" w:rsidR="00DB4E09" w:rsidRPr="00D32C5A" w:rsidRDefault="00DB4E09" w:rsidP="00585702">
      <w:pPr>
        <w:spacing w:after="0"/>
        <w:ind w:firstLine="567"/>
        <w:jc w:val="center"/>
        <w:rPr>
          <w:rFonts w:ascii="Times New Roman" w:eastAsiaTheme="minorEastAsia" w:hAnsi="Times New Roman" w:cs="Times New Roman"/>
          <w:sz w:val="28"/>
          <w:szCs w:val="28"/>
          <w:lang w:val="en-US"/>
        </w:rPr>
      </w:pPr>
    </w:p>
    <w:p w14:paraId="311287A8" w14:textId="3C28A298" w:rsidR="00562415" w:rsidRPr="00562415" w:rsidRDefault="00562415" w:rsidP="00585702">
      <w:pPr>
        <w:spacing w:after="0"/>
        <w:ind w:firstLine="567"/>
        <w:jc w:val="both"/>
        <w:rPr>
          <w:rFonts w:ascii="Times New Roman" w:eastAsiaTheme="minorEastAsia" w:hAnsi="Times New Roman" w:cs="Times New Roman"/>
          <w:b/>
          <w:bCs/>
          <w:i/>
          <w:iCs/>
          <w:sz w:val="28"/>
          <w:szCs w:val="28"/>
          <w:lang w:val="en-US"/>
        </w:rPr>
      </w:pPr>
      <w:r w:rsidRPr="00562415">
        <w:rPr>
          <w:rFonts w:ascii="Times New Roman" w:eastAsiaTheme="minorEastAsia" w:hAnsi="Times New Roman" w:cs="Times New Roman"/>
          <w:b/>
          <w:bCs/>
          <w:i/>
          <w:iCs/>
          <w:sz w:val="28"/>
          <w:szCs w:val="28"/>
          <w:lang w:val="en-US"/>
        </w:rPr>
        <w:t xml:space="preserve">The physical meaning of </w:t>
      </w:r>
      <w:r w:rsidRPr="00562415">
        <w:rPr>
          <w:rFonts w:ascii="Times New Roman" w:eastAsiaTheme="minorEastAsia" w:hAnsi="Times New Roman" w:cs="Times New Roman"/>
          <w:b/>
          <w:bCs/>
          <w:i/>
          <w:iCs/>
          <w:sz w:val="28"/>
          <w:szCs w:val="28"/>
        </w:rPr>
        <w:t>χ</w:t>
      </w:r>
      <w:r w:rsidRPr="00562415">
        <w:rPr>
          <w:rFonts w:ascii="Times New Roman" w:eastAsiaTheme="minorEastAsia" w:hAnsi="Times New Roman" w:cs="Times New Roman"/>
          <w:b/>
          <w:bCs/>
          <w:i/>
          <w:iCs/>
          <w:sz w:val="28"/>
          <w:szCs w:val="28"/>
          <w:lang w:val="en-US"/>
        </w:rPr>
        <w:t xml:space="preserve"> in the SI system is defined as the electrical conductivity of the volume of an electrolyte solution enclosed between two parallel electrodes with an area of 1</w:t>
      </w:r>
      <w:r>
        <w:rPr>
          <w:rFonts w:ascii="Times New Roman" w:eastAsiaTheme="minorEastAsia" w:hAnsi="Times New Roman" w:cs="Times New Roman"/>
          <w:b/>
          <w:bCs/>
          <w:i/>
          <w:iCs/>
          <w:sz w:val="28"/>
          <w:szCs w:val="28"/>
          <w:lang w:val="en-US"/>
        </w:rPr>
        <w:t xml:space="preserve"> </w:t>
      </w:r>
      <w:r w:rsidRPr="00562415">
        <w:rPr>
          <w:rFonts w:ascii="Times New Roman" w:eastAsiaTheme="minorEastAsia" w:hAnsi="Times New Roman" w:cs="Times New Roman"/>
          <w:b/>
          <w:bCs/>
          <w:i/>
          <w:iCs/>
          <w:sz w:val="28"/>
          <w:szCs w:val="28"/>
          <w:lang w:val="en-US"/>
        </w:rPr>
        <w:t>m</w:t>
      </w:r>
      <w:r w:rsidRPr="00562415">
        <w:rPr>
          <w:rFonts w:ascii="Times New Roman" w:eastAsiaTheme="minorEastAsia" w:hAnsi="Times New Roman" w:cs="Times New Roman"/>
          <w:b/>
          <w:bCs/>
          <w:i/>
          <w:iCs/>
          <w:sz w:val="28"/>
          <w:szCs w:val="28"/>
          <w:vertAlign w:val="superscript"/>
          <w:lang w:val="en-US"/>
        </w:rPr>
        <w:t>2</w:t>
      </w:r>
      <w:r w:rsidRPr="00562415">
        <w:rPr>
          <w:rFonts w:ascii="Times New Roman" w:eastAsiaTheme="minorEastAsia" w:hAnsi="Times New Roman" w:cs="Times New Roman"/>
          <w:b/>
          <w:bCs/>
          <w:i/>
          <w:iCs/>
          <w:sz w:val="28"/>
          <w:szCs w:val="28"/>
          <w:lang w:val="en-US"/>
        </w:rPr>
        <w:t xml:space="preserve"> at </w:t>
      </w:r>
      <w:proofErr w:type="gramStart"/>
      <w:r w:rsidRPr="00562415">
        <w:rPr>
          <w:rFonts w:ascii="Times New Roman" w:eastAsiaTheme="minorEastAsia" w:hAnsi="Times New Roman" w:cs="Times New Roman"/>
          <w:b/>
          <w:bCs/>
          <w:i/>
          <w:iCs/>
          <w:sz w:val="28"/>
          <w:szCs w:val="28"/>
          <w:lang w:val="en-US"/>
        </w:rPr>
        <w:t>a distance of 1</w:t>
      </w:r>
      <w:proofErr w:type="gramEnd"/>
      <w:r>
        <w:rPr>
          <w:rFonts w:ascii="Times New Roman" w:eastAsiaTheme="minorEastAsia" w:hAnsi="Times New Roman" w:cs="Times New Roman"/>
          <w:b/>
          <w:bCs/>
          <w:i/>
          <w:iCs/>
          <w:sz w:val="28"/>
          <w:szCs w:val="28"/>
          <w:lang w:val="en-US"/>
        </w:rPr>
        <w:t xml:space="preserve"> </w:t>
      </w:r>
      <w:r w:rsidRPr="00562415">
        <w:rPr>
          <w:rFonts w:ascii="Times New Roman" w:eastAsiaTheme="minorEastAsia" w:hAnsi="Times New Roman" w:cs="Times New Roman"/>
          <w:b/>
          <w:bCs/>
          <w:i/>
          <w:iCs/>
          <w:sz w:val="28"/>
          <w:szCs w:val="28"/>
          <w:lang w:val="en-US"/>
        </w:rPr>
        <w:t>m; its dimension is Ohm</w:t>
      </w:r>
      <w:r w:rsidRPr="00562415">
        <w:rPr>
          <w:rFonts w:ascii="Times New Roman" w:eastAsiaTheme="minorEastAsia" w:hAnsi="Times New Roman" w:cs="Times New Roman"/>
          <w:b/>
          <w:bCs/>
          <w:i/>
          <w:iCs/>
          <w:sz w:val="28"/>
          <w:szCs w:val="28"/>
          <w:vertAlign w:val="superscript"/>
          <w:lang w:val="en-US"/>
        </w:rPr>
        <w:t>-1.</w:t>
      </w:r>
      <w:r w:rsidRPr="00562415">
        <w:rPr>
          <w:rFonts w:ascii="Times New Roman" w:eastAsiaTheme="minorEastAsia" w:hAnsi="Times New Roman" w:cs="Times New Roman"/>
          <w:b/>
          <w:bCs/>
          <w:i/>
          <w:iCs/>
          <w:sz w:val="28"/>
          <w:szCs w:val="28"/>
          <w:lang w:val="en-US"/>
        </w:rPr>
        <w:t>m</w:t>
      </w:r>
      <w:r w:rsidRPr="00562415">
        <w:rPr>
          <w:rFonts w:ascii="Times New Roman" w:eastAsiaTheme="minorEastAsia" w:hAnsi="Times New Roman" w:cs="Times New Roman"/>
          <w:b/>
          <w:bCs/>
          <w:i/>
          <w:iCs/>
          <w:sz w:val="28"/>
          <w:szCs w:val="28"/>
          <w:vertAlign w:val="superscript"/>
          <w:lang w:val="en-US"/>
        </w:rPr>
        <w:t>-1</w:t>
      </w:r>
      <w:r w:rsidRPr="00562415">
        <w:rPr>
          <w:rFonts w:ascii="Times New Roman" w:eastAsiaTheme="minorEastAsia" w:hAnsi="Times New Roman" w:cs="Times New Roman"/>
          <w:b/>
          <w:bCs/>
          <w:i/>
          <w:iCs/>
          <w:sz w:val="28"/>
          <w:szCs w:val="28"/>
          <w:lang w:val="en-US"/>
        </w:rPr>
        <w:t xml:space="preserve"> or S</w:t>
      </w:r>
      <w:r w:rsidRPr="00562415">
        <w:rPr>
          <w:rFonts w:ascii="Times New Roman" w:eastAsiaTheme="minorEastAsia" w:hAnsi="Times New Roman" w:cs="Times New Roman"/>
          <w:b/>
          <w:bCs/>
          <w:i/>
          <w:iCs/>
          <w:sz w:val="28"/>
          <w:szCs w:val="28"/>
          <w:vertAlign w:val="superscript"/>
          <w:lang w:val="en-US"/>
        </w:rPr>
        <w:t>.</w:t>
      </w:r>
      <w:r w:rsidRPr="00562415">
        <w:rPr>
          <w:rFonts w:ascii="Times New Roman" w:eastAsiaTheme="minorEastAsia" w:hAnsi="Times New Roman" w:cs="Times New Roman"/>
          <w:b/>
          <w:bCs/>
          <w:i/>
          <w:iCs/>
          <w:sz w:val="28"/>
          <w:szCs w:val="28"/>
          <w:lang w:val="en-US"/>
        </w:rPr>
        <w:t>m</w:t>
      </w:r>
      <w:r w:rsidRPr="00562415">
        <w:rPr>
          <w:rFonts w:ascii="Times New Roman" w:eastAsiaTheme="minorEastAsia" w:hAnsi="Times New Roman" w:cs="Times New Roman"/>
          <w:b/>
          <w:bCs/>
          <w:i/>
          <w:iCs/>
          <w:sz w:val="28"/>
          <w:szCs w:val="28"/>
          <w:vertAlign w:val="superscript"/>
          <w:lang w:val="en-US"/>
        </w:rPr>
        <w:t>-1</w:t>
      </w:r>
      <w:r w:rsidRPr="00562415">
        <w:rPr>
          <w:rFonts w:ascii="Times New Roman" w:eastAsiaTheme="minorEastAsia" w:hAnsi="Times New Roman" w:cs="Times New Roman"/>
          <w:b/>
          <w:bCs/>
          <w:i/>
          <w:iCs/>
          <w:sz w:val="28"/>
          <w:szCs w:val="28"/>
          <w:lang w:val="en-US"/>
        </w:rPr>
        <w:t>, where Ohm</w:t>
      </w:r>
      <w:r w:rsidRPr="00562415">
        <w:rPr>
          <w:rFonts w:ascii="Times New Roman" w:eastAsiaTheme="minorEastAsia" w:hAnsi="Times New Roman" w:cs="Times New Roman"/>
          <w:b/>
          <w:bCs/>
          <w:i/>
          <w:iCs/>
          <w:sz w:val="28"/>
          <w:szCs w:val="28"/>
          <w:vertAlign w:val="superscript"/>
          <w:lang w:val="en-US"/>
        </w:rPr>
        <w:t>-1</w:t>
      </w:r>
      <w:r w:rsidRPr="00562415">
        <w:rPr>
          <w:rFonts w:ascii="Times New Roman" w:eastAsiaTheme="minorEastAsia" w:hAnsi="Times New Roman" w:cs="Times New Roman"/>
          <w:b/>
          <w:bCs/>
          <w:i/>
          <w:iCs/>
          <w:sz w:val="28"/>
          <w:szCs w:val="28"/>
          <w:lang w:val="en-US"/>
        </w:rPr>
        <w:t>=</w:t>
      </w:r>
      <w:r>
        <w:rPr>
          <w:rFonts w:ascii="Times New Roman" w:eastAsiaTheme="minorEastAsia" w:hAnsi="Times New Roman" w:cs="Times New Roman"/>
          <w:b/>
          <w:bCs/>
          <w:i/>
          <w:iCs/>
          <w:sz w:val="28"/>
          <w:szCs w:val="28"/>
          <w:lang w:val="en-US"/>
        </w:rPr>
        <w:t xml:space="preserve"> </w:t>
      </w:r>
      <w:r w:rsidRPr="00562415">
        <w:rPr>
          <w:rFonts w:ascii="Times New Roman" w:eastAsiaTheme="minorEastAsia" w:hAnsi="Times New Roman" w:cs="Times New Roman"/>
          <w:b/>
          <w:bCs/>
          <w:i/>
          <w:iCs/>
          <w:sz w:val="28"/>
          <w:szCs w:val="28"/>
          <w:lang w:val="en-US"/>
        </w:rPr>
        <w:t>S</w:t>
      </w:r>
      <w:r>
        <w:rPr>
          <w:rFonts w:ascii="Times New Roman" w:eastAsiaTheme="minorEastAsia" w:hAnsi="Times New Roman" w:cs="Times New Roman"/>
          <w:b/>
          <w:bCs/>
          <w:i/>
          <w:iCs/>
          <w:sz w:val="28"/>
          <w:szCs w:val="28"/>
          <w:lang w:val="en-US"/>
        </w:rPr>
        <w:t xml:space="preserve"> </w:t>
      </w:r>
      <w:r w:rsidRPr="00562415">
        <w:rPr>
          <w:rFonts w:ascii="Times New Roman" w:eastAsiaTheme="minorEastAsia" w:hAnsi="Times New Roman" w:cs="Times New Roman"/>
          <w:b/>
          <w:bCs/>
          <w:i/>
          <w:iCs/>
          <w:sz w:val="28"/>
          <w:szCs w:val="28"/>
          <w:lang w:val="en-US"/>
        </w:rPr>
        <w:t>(S</w:t>
      </w:r>
      <w:r>
        <w:rPr>
          <w:rFonts w:ascii="Times New Roman" w:eastAsiaTheme="minorEastAsia" w:hAnsi="Times New Roman" w:cs="Times New Roman"/>
          <w:b/>
          <w:bCs/>
          <w:i/>
          <w:iCs/>
          <w:sz w:val="28"/>
          <w:szCs w:val="28"/>
          <w:lang w:val="en-US"/>
        </w:rPr>
        <w:t xml:space="preserve"> – </w:t>
      </w:r>
      <w:r w:rsidRPr="00562415">
        <w:rPr>
          <w:rFonts w:ascii="Times New Roman" w:eastAsiaTheme="minorEastAsia" w:hAnsi="Times New Roman" w:cs="Times New Roman"/>
          <w:b/>
          <w:bCs/>
          <w:i/>
          <w:iCs/>
          <w:sz w:val="28"/>
          <w:szCs w:val="28"/>
          <w:lang w:val="en-US"/>
        </w:rPr>
        <w:t>Siemens).</w:t>
      </w:r>
    </w:p>
    <w:p w14:paraId="1D6227B1" w14:textId="200D1C46" w:rsidR="00585702" w:rsidRDefault="00585702" w:rsidP="00585702">
      <w:pPr>
        <w:spacing w:after="0"/>
        <w:ind w:firstLine="567"/>
        <w:jc w:val="both"/>
        <w:rPr>
          <w:rFonts w:ascii="Times New Roman" w:eastAsiaTheme="minorEastAsia" w:hAnsi="Times New Roman" w:cs="Times New Roman"/>
          <w:sz w:val="28"/>
          <w:szCs w:val="28"/>
          <w:lang w:val="en-US"/>
        </w:rPr>
      </w:pPr>
      <w:r w:rsidRPr="00585702">
        <w:rPr>
          <w:rFonts w:ascii="Times New Roman" w:eastAsiaTheme="minorEastAsia" w:hAnsi="Times New Roman" w:cs="Times New Roman"/>
          <w:sz w:val="28"/>
          <w:szCs w:val="28"/>
          <w:lang w:val="en-US"/>
        </w:rPr>
        <w:t xml:space="preserve">In practice, it is very difficult to measure the values of </w:t>
      </w:r>
      <w:r>
        <w:rPr>
          <w:rFonts w:ascii="Times New Roman" w:eastAsiaTheme="minorEastAsia" w:hAnsi="Times New Roman" w:cs="Times New Roman"/>
          <w:sz w:val="28"/>
          <w:szCs w:val="28"/>
          <w:lang w:val="en-US"/>
        </w:rPr>
        <w:t>l</w:t>
      </w:r>
      <w:r w:rsidRPr="00585702">
        <w:rPr>
          <w:rFonts w:ascii="Times New Roman" w:eastAsiaTheme="minorEastAsia" w:hAnsi="Times New Roman" w:cs="Times New Roman"/>
          <w:sz w:val="28"/>
          <w:szCs w:val="28"/>
          <w:lang w:val="en-US"/>
        </w:rPr>
        <w:t xml:space="preserve"> and S when determining the specific electrical conductivity of solutions (formula 2). However, the ratio 1/S can be easily determined by measuring the resistance of a solution </w:t>
      </w:r>
      <w:r>
        <w:rPr>
          <w:rFonts w:ascii="Times New Roman" w:eastAsiaTheme="minorEastAsia" w:hAnsi="Times New Roman" w:cs="Times New Roman"/>
          <w:sz w:val="28"/>
          <w:szCs w:val="28"/>
          <w:lang w:val="en-US"/>
        </w:rPr>
        <w:t>which</w:t>
      </w:r>
      <w:r w:rsidRPr="00585702">
        <w:rPr>
          <w:rFonts w:ascii="Times New Roman" w:eastAsiaTheme="minorEastAsia" w:hAnsi="Times New Roman" w:cs="Times New Roman"/>
          <w:sz w:val="28"/>
          <w:szCs w:val="28"/>
          <w:lang w:val="en-US"/>
        </w:rPr>
        <w:t xml:space="preserve"> electrical conductivity is known. The ratio 1/S is called the cell constant and is denoted by K. Then</w:t>
      </w:r>
    </w:p>
    <w:p w14:paraId="32027B2D" w14:textId="77777777" w:rsidR="00585702" w:rsidRPr="00585702" w:rsidRDefault="00585702" w:rsidP="00585702">
      <w:pPr>
        <w:spacing w:after="0"/>
        <w:ind w:firstLine="567"/>
        <w:jc w:val="both"/>
        <w:rPr>
          <w:rFonts w:ascii="Times New Roman" w:eastAsiaTheme="minorEastAsia" w:hAnsi="Times New Roman" w:cs="Times New Roman"/>
          <w:sz w:val="28"/>
          <w:szCs w:val="28"/>
          <w:lang w:val="en-US"/>
        </w:rPr>
      </w:pPr>
    </w:p>
    <w:p w14:paraId="2BCD08A0" w14:textId="77777777" w:rsidR="00DB1FF9" w:rsidRPr="006C781E" w:rsidRDefault="001F20DA" w:rsidP="00585702">
      <w:pPr>
        <w:spacing w:after="0"/>
        <w:ind w:firstLine="567"/>
        <w:jc w:val="cente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S</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R</m:t>
              </m:r>
            </m:num>
            <m:den>
              <m:r>
                <w:rPr>
                  <w:rFonts w:ascii="Cambria Math" w:hAnsi="Cambria Math" w:cs="Times New Roman"/>
                  <w:sz w:val="28"/>
                  <w:szCs w:val="28"/>
                </w:rPr>
                <m:t>ρ</m:t>
              </m:r>
            </m:den>
          </m:f>
          <m:r>
            <w:rPr>
              <w:rFonts w:ascii="Cambria Math" w:hAnsi="Cambria Math" w:cs="Times New Roman"/>
              <w:sz w:val="28"/>
              <w:szCs w:val="28"/>
            </w:rPr>
            <m:t>=Rχ=К</m:t>
          </m:r>
        </m:oMath>
      </m:oMathPara>
    </w:p>
    <w:p w14:paraId="387DE2DC" w14:textId="77777777" w:rsidR="00585702" w:rsidRDefault="00585702" w:rsidP="00585702">
      <w:pPr>
        <w:spacing w:after="0"/>
        <w:ind w:firstLine="567"/>
        <w:jc w:val="both"/>
        <w:rPr>
          <w:rFonts w:ascii="Times New Roman" w:eastAsiaTheme="minorEastAsia" w:hAnsi="Times New Roman" w:cs="Times New Roman"/>
          <w:sz w:val="28"/>
          <w:szCs w:val="28"/>
        </w:rPr>
      </w:pPr>
    </w:p>
    <w:p w14:paraId="6B462205" w14:textId="7C941478" w:rsidR="00585702" w:rsidRPr="00585702" w:rsidRDefault="00585702" w:rsidP="00585702">
      <w:pPr>
        <w:spacing w:after="0"/>
        <w:ind w:firstLine="567"/>
        <w:jc w:val="both"/>
        <w:rPr>
          <w:rFonts w:ascii="Times New Roman" w:eastAsiaTheme="minorEastAsia" w:hAnsi="Times New Roman" w:cs="Times New Roman"/>
          <w:sz w:val="28"/>
          <w:szCs w:val="28"/>
          <w:lang w:val="en-US"/>
        </w:rPr>
      </w:pPr>
      <w:r w:rsidRPr="00585702">
        <w:rPr>
          <w:rFonts w:ascii="Times New Roman" w:eastAsiaTheme="minorEastAsia" w:hAnsi="Times New Roman" w:cs="Times New Roman"/>
          <w:sz w:val="28"/>
          <w:szCs w:val="28"/>
          <w:lang w:val="en-US"/>
        </w:rPr>
        <w:t>The constant cell shows how many times the resistance of the solution column between the electrodes is greater or less than the resistivity. Once the value of the cell constant has been determined, it is necessary to ensure that the electrodes do not move and the cover of platinum black is not disturbed, because this may change its value.</w:t>
      </w:r>
    </w:p>
    <w:p w14:paraId="72CE75B1" w14:textId="4C37FD60" w:rsidR="00074242" w:rsidRPr="00074242" w:rsidRDefault="00074242" w:rsidP="00585702">
      <w:pPr>
        <w:spacing w:after="0"/>
        <w:ind w:firstLine="567"/>
        <w:jc w:val="both"/>
        <w:rPr>
          <w:rFonts w:ascii="Times New Roman" w:eastAsiaTheme="minorEastAsia" w:hAnsi="Times New Roman" w:cs="Times New Roman"/>
          <w:sz w:val="28"/>
          <w:szCs w:val="28"/>
          <w:lang w:val="en-US"/>
        </w:rPr>
      </w:pPr>
      <w:r w:rsidRPr="00074242">
        <w:rPr>
          <w:rFonts w:ascii="Times New Roman" w:eastAsiaTheme="minorEastAsia" w:hAnsi="Times New Roman" w:cs="Times New Roman"/>
          <w:sz w:val="28"/>
          <w:szCs w:val="28"/>
          <w:lang w:val="en-US"/>
        </w:rPr>
        <w:lastRenderedPageBreak/>
        <w:t>The specific electrical conductivity of solutions depends on their concentration (Fig. 1). At low concentrations of solutions, the number of ions in 1 cm</w:t>
      </w:r>
      <w:r w:rsidRPr="00074242">
        <w:rPr>
          <w:rFonts w:ascii="Times New Roman" w:eastAsiaTheme="minorEastAsia" w:hAnsi="Times New Roman" w:cs="Times New Roman"/>
          <w:sz w:val="28"/>
          <w:szCs w:val="28"/>
          <w:vertAlign w:val="superscript"/>
          <w:lang w:val="en-US"/>
        </w:rPr>
        <w:t>3</w:t>
      </w:r>
      <w:r>
        <w:rPr>
          <w:rFonts w:ascii="Times New Roman" w:eastAsiaTheme="minorEastAsia" w:hAnsi="Times New Roman" w:cs="Times New Roman"/>
          <w:sz w:val="28"/>
          <w:szCs w:val="28"/>
          <w:lang w:val="en-US"/>
        </w:rPr>
        <w:t xml:space="preserve"> </w:t>
      </w:r>
      <w:r w:rsidRPr="00074242">
        <w:rPr>
          <w:rFonts w:ascii="Times New Roman" w:eastAsiaTheme="minorEastAsia" w:hAnsi="Times New Roman" w:cs="Times New Roman"/>
          <w:sz w:val="28"/>
          <w:szCs w:val="28"/>
          <w:lang w:val="en-US"/>
        </w:rPr>
        <w:t>solution is small and, since the current is carried by ions, the specific electrical conductivity of the solutions is low. As the concentration increases, the number of ions in 1 cm</w:t>
      </w:r>
      <w:r w:rsidRPr="00074242">
        <w:rPr>
          <w:rFonts w:ascii="Times New Roman" w:eastAsiaTheme="minorEastAsia" w:hAnsi="Times New Roman" w:cs="Times New Roman"/>
          <w:sz w:val="28"/>
          <w:szCs w:val="28"/>
          <w:vertAlign w:val="superscript"/>
          <w:lang w:val="en-US"/>
        </w:rPr>
        <w:t>3</w:t>
      </w:r>
      <w:r w:rsidRPr="00074242">
        <w:rPr>
          <w:rFonts w:ascii="Times New Roman" w:eastAsiaTheme="minorEastAsia" w:hAnsi="Times New Roman" w:cs="Times New Roman"/>
          <w:sz w:val="28"/>
          <w:szCs w:val="28"/>
          <w:lang w:val="en-US"/>
        </w:rPr>
        <w:t xml:space="preserve"> of solution also increases</w:t>
      </w:r>
      <w:r>
        <w:rPr>
          <w:rFonts w:ascii="Times New Roman" w:eastAsiaTheme="minorEastAsia" w:hAnsi="Times New Roman" w:cs="Times New Roman"/>
          <w:sz w:val="28"/>
          <w:szCs w:val="28"/>
          <w:lang w:val="en-US"/>
        </w:rPr>
        <w:t>,</w:t>
      </w:r>
      <w:r w:rsidRPr="00074242">
        <w:rPr>
          <w:rFonts w:ascii="Times New Roman" w:eastAsiaTheme="minorEastAsia" w:hAnsi="Times New Roman" w:cs="Times New Roman"/>
          <w:sz w:val="28"/>
          <w:szCs w:val="28"/>
          <w:lang w:val="en-US"/>
        </w:rPr>
        <w:t xml:space="preserve"> and, accordingly, the electrical conductivity increases. However, when a certain solution concentration is reached, the electrical conductivity begins to decrease in the case of strong electrolytes due to increased ion deceleration due to relaxation and electrophoretic effects, and in the case of weak electrolytes, due to a decrease in the degree of dissociation.</w:t>
      </w:r>
    </w:p>
    <w:p w14:paraId="06578822" w14:textId="77777777" w:rsidR="00585702" w:rsidRPr="00D32C5A" w:rsidRDefault="00585702" w:rsidP="00585702">
      <w:pPr>
        <w:spacing w:after="0"/>
        <w:ind w:firstLine="567"/>
        <w:jc w:val="both"/>
        <w:rPr>
          <w:rFonts w:ascii="Times New Roman" w:eastAsiaTheme="minorEastAsia" w:hAnsi="Times New Roman" w:cs="Times New Roman"/>
          <w:sz w:val="28"/>
          <w:szCs w:val="28"/>
          <w:lang w:val="en-US"/>
        </w:rPr>
      </w:pPr>
    </w:p>
    <w:p w14:paraId="56302A81" w14:textId="450682CF" w:rsidR="002F706D" w:rsidRDefault="002F706D" w:rsidP="00074242">
      <w:pPr>
        <w:spacing w:after="0"/>
        <w:jc w:val="center"/>
        <w:rPr>
          <w:rFonts w:ascii="Times New Roman" w:eastAsiaTheme="minorEastAsia" w:hAnsi="Times New Roman" w:cs="Times New Roman"/>
          <w:sz w:val="28"/>
          <w:szCs w:val="28"/>
        </w:rPr>
      </w:pPr>
      <w:r w:rsidRPr="006C781E">
        <w:rPr>
          <w:rFonts w:ascii="Times New Roman" w:hAnsi="Times New Roman" w:cs="Times New Roman"/>
          <w:noProof/>
          <w:sz w:val="28"/>
          <w:szCs w:val="28"/>
        </w:rPr>
        <w:drawing>
          <wp:inline distT="0" distB="0" distL="0" distR="0" wp14:anchorId="16C40018" wp14:editId="3D111FBD">
            <wp:extent cx="3430677" cy="2772836"/>
            <wp:effectExtent l="0" t="0" r="0" b="8890"/>
            <wp:docPr id="11" name="Рисунок 10">
              <a:extLst xmlns:a="http://schemas.openxmlformats.org/drawingml/2006/main">
                <a:ext uri="{FF2B5EF4-FFF2-40B4-BE49-F238E27FC236}">
                  <a16:creationId xmlns:a16="http://schemas.microsoft.com/office/drawing/2014/main" id="{D2877213-397A-4417-95DB-E38F00B52E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a:extLst>
                        <a:ext uri="{FF2B5EF4-FFF2-40B4-BE49-F238E27FC236}">
                          <a16:creationId xmlns:a16="http://schemas.microsoft.com/office/drawing/2014/main" id="{D2877213-397A-4417-95DB-E38F00B52EA8}"/>
                        </a:ext>
                      </a:extLst>
                    </pic:cNvPr>
                    <pic:cNvPicPr>
                      <a:picLocks noChangeAspect="1"/>
                    </pic:cNvPicPr>
                  </pic:nvPicPr>
                  <pic:blipFill>
                    <a:blip r:embed="rId6"/>
                    <a:stretch>
                      <a:fillRect/>
                    </a:stretch>
                  </pic:blipFill>
                  <pic:spPr>
                    <a:xfrm>
                      <a:off x="0" y="0"/>
                      <a:ext cx="3443019" cy="2782812"/>
                    </a:xfrm>
                    <a:prstGeom prst="rect">
                      <a:avLst/>
                    </a:prstGeom>
                  </pic:spPr>
                </pic:pic>
              </a:graphicData>
            </a:graphic>
          </wp:inline>
        </w:drawing>
      </w:r>
    </w:p>
    <w:p w14:paraId="25D5285D" w14:textId="77777777" w:rsidR="00B716FB" w:rsidRPr="006C781E" w:rsidRDefault="00B716FB" w:rsidP="00EF00BE">
      <w:pPr>
        <w:spacing w:after="0"/>
        <w:jc w:val="both"/>
        <w:rPr>
          <w:rFonts w:ascii="Times New Roman" w:eastAsiaTheme="minorEastAsia" w:hAnsi="Times New Roman" w:cs="Times New Roman"/>
          <w:sz w:val="28"/>
          <w:szCs w:val="28"/>
        </w:rPr>
      </w:pPr>
    </w:p>
    <w:p w14:paraId="577EAADD" w14:textId="5154246A" w:rsidR="00074242" w:rsidRPr="00074242" w:rsidRDefault="00074242" w:rsidP="00EF00BE">
      <w:pPr>
        <w:pStyle w:val="a6"/>
        <w:spacing w:before="0" w:beforeAutospacing="0" w:after="0" w:afterAutospacing="0"/>
        <w:jc w:val="center"/>
        <w:rPr>
          <w:rFonts w:eastAsia="+mn-ea"/>
          <w:i/>
          <w:iCs/>
          <w:kern w:val="24"/>
          <w:sz w:val="28"/>
          <w:szCs w:val="28"/>
          <w:lang w:val="en-US"/>
        </w:rPr>
      </w:pPr>
      <w:r>
        <w:rPr>
          <w:rFonts w:eastAsia="+mn-ea"/>
          <w:i/>
          <w:iCs/>
          <w:kern w:val="24"/>
          <w:sz w:val="28"/>
          <w:szCs w:val="28"/>
          <w:lang w:val="en-US"/>
        </w:rPr>
        <w:t>Fig</w:t>
      </w:r>
      <w:r w:rsidR="001B2A1C" w:rsidRPr="00D32C5A">
        <w:rPr>
          <w:rFonts w:eastAsia="+mn-ea"/>
          <w:i/>
          <w:iCs/>
          <w:kern w:val="24"/>
          <w:sz w:val="28"/>
          <w:szCs w:val="28"/>
          <w:lang w:val="en-US"/>
        </w:rPr>
        <w:t>.1</w:t>
      </w:r>
      <w:r w:rsidRPr="00D32C5A">
        <w:rPr>
          <w:rFonts w:eastAsia="+mn-ea"/>
          <w:i/>
          <w:iCs/>
          <w:kern w:val="24"/>
          <w:sz w:val="28"/>
          <w:szCs w:val="28"/>
          <w:lang w:val="en-US"/>
        </w:rPr>
        <w:t>.</w:t>
      </w:r>
      <w:r w:rsidR="00EF00BE" w:rsidRPr="00D32C5A">
        <w:rPr>
          <w:rFonts w:eastAsia="+mn-ea"/>
          <w:i/>
          <w:iCs/>
          <w:kern w:val="24"/>
          <w:sz w:val="28"/>
          <w:szCs w:val="28"/>
          <w:lang w:val="en-US"/>
        </w:rPr>
        <w:t xml:space="preserve"> </w:t>
      </w:r>
      <w:r w:rsidRPr="00074242">
        <w:rPr>
          <w:rFonts w:eastAsia="+mn-ea"/>
          <w:i/>
          <w:iCs/>
          <w:kern w:val="24"/>
          <w:sz w:val="28"/>
          <w:szCs w:val="28"/>
          <w:lang w:val="en-US"/>
        </w:rPr>
        <w:t xml:space="preserve">Dependence of electrical conductivity </w:t>
      </w:r>
      <w:r>
        <w:rPr>
          <w:rFonts w:eastAsia="+mn-ea"/>
          <w:i/>
          <w:iCs/>
          <w:kern w:val="24"/>
          <w:sz w:val="28"/>
          <w:szCs w:val="28"/>
          <w:lang w:val="en-US"/>
        </w:rPr>
        <w:t>on</w:t>
      </w:r>
      <w:r w:rsidRPr="00074242">
        <w:rPr>
          <w:rFonts w:eastAsia="+mn-ea"/>
          <w:i/>
          <w:iCs/>
          <w:kern w:val="24"/>
          <w:sz w:val="28"/>
          <w:szCs w:val="28"/>
          <w:lang w:val="en-US"/>
        </w:rPr>
        <w:t xml:space="preserve"> concentration for </w:t>
      </w:r>
    </w:p>
    <w:p w14:paraId="4F309C2E" w14:textId="58AF988F" w:rsidR="00074242" w:rsidRPr="00D32C5A" w:rsidRDefault="00074242" w:rsidP="00EF00BE">
      <w:pPr>
        <w:pStyle w:val="a6"/>
        <w:spacing w:before="0" w:beforeAutospacing="0" w:after="0" w:afterAutospacing="0"/>
        <w:jc w:val="center"/>
        <w:rPr>
          <w:rFonts w:eastAsia="+mn-ea"/>
          <w:i/>
          <w:iCs/>
          <w:kern w:val="24"/>
          <w:sz w:val="28"/>
          <w:szCs w:val="28"/>
          <w:lang w:val="en-US"/>
        </w:rPr>
      </w:pPr>
      <w:r w:rsidRPr="00D32C5A">
        <w:rPr>
          <w:rFonts w:eastAsia="+mn-ea"/>
          <w:i/>
          <w:iCs/>
          <w:kern w:val="24"/>
          <w:sz w:val="28"/>
          <w:szCs w:val="28"/>
          <w:lang w:val="en-US"/>
        </w:rPr>
        <w:t>various electrolytes</w:t>
      </w:r>
    </w:p>
    <w:p w14:paraId="1423752F" w14:textId="77777777" w:rsidR="00EF00BE" w:rsidRPr="00D32C5A" w:rsidRDefault="00EF00BE" w:rsidP="00EF00BE">
      <w:pPr>
        <w:pStyle w:val="a6"/>
        <w:spacing w:before="0" w:beforeAutospacing="0" w:after="0" w:afterAutospacing="0"/>
        <w:jc w:val="center"/>
        <w:rPr>
          <w:rFonts w:eastAsiaTheme="minorEastAsia"/>
          <w:i/>
          <w:iCs/>
          <w:sz w:val="28"/>
          <w:szCs w:val="28"/>
          <w:lang w:val="en-US"/>
        </w:rPr>
      </w:pPr>
    </w:p>
    <w:p w14:paraId="0555BA12" w14:textId="77777777" w:rsidR="00074242" w:rsidRPr="00074242" w:rsidRDefault="00074242" w:rsidP="00074242">
      <w:pPr>
        <w:spacing w:after="0"/>
        <w:ind w:firstLine="567"/>
        <w:jc w:val="both"/>
        <w:rPr>
          <w:rFonts w:ascii="Times New Roman" w:eastAsiaTheme="minorEastAsia" w:hAnsi="Times New Roman" w:cs="Times New Roman"/>
          <w:sz w:val="28"/>
          <w:szCs w:val="28"/>
          <w:lang w:val="en-US"/>
        </w:rPr>
      </w:pPr>
      <w:r w:rsidRPr="00074242">
        <w:rPr>
          <w:rFonts w:ascii="Times New Roman" w:eastAsiaTheme="minorEastAsia" w:hAnsi="Times New Roman" w:cs="Times New Roman"/>
          <w:sz w:val="28"/>
          <w:szCs w:val="28"/>
          <w:lang w:val="en-US"/>
        </w:rPr>
        <w:t>Since the electrical conductivity of electrolytes is due to the movement of ions in a solution, the value of the specific electrical conductivity is determined at a constant valency of the ions by their speed of movement, the concentration of the solution, and the temperature. The dependence of electrical conductivity on temperature is described by the equation:</w:t>
      </w:r>
    </w:p>
    <w:p w14:paraId="77E0B4D7" w14:textId="77777777" w:rsidR="00074242" w:rsidRPr="00D32C5A" w:rsidRDefault="00074242" w:rsidP="00EF00BE">
      <w:pPr>
        <w:spacing w:after="0"/>
        <w:jc w:val="center"/>
        <w:rPr>
          <w:rFonts w:ascii="Times New Roman" w:eastAsiaTheme="minorEastAsia" w:hAnsi="Times New Roman" w:cs="Times New Roman"/>
          <w:sz w:val="28"/>
          <w:szCs w:val="28"/>
          <w:lang w:val="en-US"/>
        </w:rPr>
      </w:pPr>
    </w:p>
    <w:p w14:paraId="59C60B1C" w14:textId="2405C99B" w:rsidR="00D9555D" w:rsidRPr="00D32C5A" w:rsidRDefault="00D9555D" w:rsidP="00EF00BE">
      <w:pPr>
        <w:spacing w:after="0"/>
        <w:jc w:val="center"/>
        <w:rPr>
          <w:rFonts w:ascii="Times New Roman" w:hAnsi="Times New Roman" w:cs="Times New Roman"/>
          <w:sz w:val="28"/>
          <w:szCs w:val="28"/>
          <w:lang w:val="en-US"/>
        </w:rPr>
      </w:pPr>
      <w:r w:rsidRPr="00074242">
        <w:rPr>
          <w:rFonts w:ascii="Times New Roman" w:eastAsiaTheme="minorEastAsia" w:hAnsi="Times New Roman" w:cs="Times New Roman"/>
          <w:i/>
          <w:iCs/>
          <w:sz w:val="28"/>
          <w:szCs w:val="28"/>
        </w:rPr>
        <w:t>χ</w:t>
      </w:r>
      <w:r w:rsidRPr="00D32C5A">
        <w:rPr>
          <w:rFonts w:ascii="Times New Roman" w:eastAsiaTheme="minorEastAsia" w:hAnsi="Times New Roman" w:cs="Times New Roman"/>
          <w:i/>
          <w:iCs/>
          <w:sz w:val="28"/>
          <w:szCs w:val="28"/>
          <w:vertAlign w:val="subscript"/>
          <w:lang w:val="en-US"/>
        </w:rPr>
        <w:t xml:space="preserve">t </w:t>
      </w:r>
      <w:r w:rsidRPr="00D32C5A">
        <w:rPr>
          <w:rFonts w:ascii="Times New Roman" w:hAnsi="Times New Roman" w:cs="Times New Roman"/>
          <w:i/>
          <w:iCs/>
          <w:sz w:val="28"/>
          <w:szCs w:val="28"/>
          <w:lang w:val="en-US"/>
        </w:rPr>
        <w:t xml:space="preserve">= </w:t>
      </w:r>
      <w:r w:rsidRPr="00074242">
        <w:rPr>
          <w:rFonts w:ascii="Times New Roman" w:hAnsi="Times New Roman" w:cs="Times New Roman"/>
          <w:i/>
          <w:iCs/>
          <w:sz w:val="28"/>
          <w:szCs w:val="28"/>
        </w:rPr>
        <w:t>χ</w:t>
      </w:r>
      <w:r w:rsidRPr="00D32C5A">
        <w:rPr>
          <w:rFonts w:ascii="Times New Roman" w:hAnsi="Times New Roman" w:cs="Times New Roman"/>
          <w:i/>
          <w:iCs/>
          <w:sz w:val="28"/>
          <w:szCs w:val="28"/>
          <w:vertAlign w:val="subscript"/>
          <w:lang w:val="en-US"/>
        </w:rPr>
        <w:t>18</w:t>
      </w:r>
      <w:r w:rsidRPr="00D32C5A">
        <w:rPr>
          <w:rFonts w:ascii="Times New Roman" w:hAnsi="Times New Roman" w:cs="Times New Roman"/>
          <w:i/>
          <w:iCs/>
          <w:sz w:val="28"/>
          <w:szCs w:val="28"/>
          <w:lang w:val="en-US"/>
        </w:rPr>
        <w:t xml:space="preserve"> [</w:t>
      </w:r>
      <w:r w:rsidR="00744DF8" w:rsidRPr="00D32C5A">
        <w:rPr>
          <w:rFonts w:ascii="Times New Roman" w:hAnsi="Times New Roman" w:cs="Times New Roman"/>
          <w:i/>
          <w:iCs/>
          <w:sz w:val="28"/>
          <w:szCs w:val="28"/>
          <w:lang w:val="en-US"/>
        </w:rPr>
        <w:t>1+</w:t>
      </w:r>
      <w:r w:rsidR="00744DF8" w:rsidRPr="00074242">
        <w:rPr>
          <w:rFonts w:ascii="Times New Roman" w:hAnsi="Times New Roman" w:cs="Times New Roman"/>
          <w:i/>
          <w:iCs/>
          <w:sz w:val="28"/>
          <w:szCs w:val="28"/>
        </w:rPr>
        <w:t>α</w:t>
      </w:r>
      <w:r w:rsidR="00744DF8" w:rsidRPr="00D32C5A">
        <w:rPr>
          <w:rFonts w:ascii="Times New Roman" w:hAnsi="Times New Roman" w:cs="Times New Roman"/>
          <w:i/>
          <w:iCs/>
          <w:sz w:val="28"/>
          <w:szCs w:val="28"/>
          <w:lang w:val="en-US"/>
        </w:rPr>
        <w:t>(t-18</w:t>
      </w:r>
      <w:proofErr w:type="gramStart"/>
      <w:r w:rsidR="00744DF8" w:rsidRPr="00D32C5A">
        <w:rPr>
          <w:rFonts w:ascii="Times New Roman" w:hAnsi="Times New Roman" w:cs="Times New Roman"/>
          <w:i/>
          <w:iCs/>
          <w:sz w:val="28"/>
          <w:szCs w:val="28"/>
          <w:lang w:val="en-US"/>
        </w:rPr>
        <w:t>)</w:t>
      </w:r>
      <w:r w:rsidRPr="00D32C5A">
        <w:rPr>
          <w:rFonts w:ascii="Times New Roman" w:hAnsi="Times New Roman" w:cs="Times New Roman"/>
          <w:i/>
          <w:iCs/>
          <w:sz w:val="28"/>
          <w:szCs w:val="28"/>
          <w:lang w:val="en-US"/>
        </w:rPr>
        <w:t>]</w:t>
      </w:r>
      <w:r w:rsidR="00744DF8" w:rsidRPr="00D32C5A">
        <w:rPr>
          <w:rFonts w:ascii="Times New Roman" w:hAnsi="Times New Roman" w:cs="Times New Roman"/>
          <w:sz w:val="28"/>
          <w:szCs w:val="28"/>
          <w:lang w:val="en-US"/>
        </w:rPr>
        <w:t xml:space="preserve">   </w:t>
      </w:r>
      <w:proofErr w:type="gramEnd"/>
      <w:r w:rsidR="00744DF8" w:rsidRPr="00D32C5A">
        <w:rPr>
          <w:rFonts w:ascii="Times New Roman" w:hAnsi="Times New Roman" w:cs="Times New Roman"/>
          <w:sz w:val="28"/>
          <w:szCs w:val="28"/>
          <w:lang w:val="en-US"/>
        </w:rPr>
        <w:t xml:space="preserve">             (5)</w:t>
      </w:r>
    </w:p>
    <w:p w14:paraId="0D1403A6" w14:textId="77777777" w:rsidR="00074242" w:rsidRPr="00D32C5A" w:rsidRDefault="00074242" w:rsidP="00EF00BE">
      <w:pPr>
        <w:spacing w:after="0"/>
        <w:jc w:val="center"/>
        <w:rPr>
          <w:rFonts w:ascii="Times New Roman" w:hAnsi="Times New Roman" w:cs="Times New Roman"/>
          <w:sz w:val="28"/>
          <w:szCs w:val="28"/>
          <w:lang w:val="en-US"/>
        </w:rPr>
      </w:pPr>
    </w:p>
    <w:p w14:paraId="1DA51727" w14:textId="733CF546" w:rsidR="00744DF8" w:rsidRPr="00074242" w:rsidRDefault="00074242" w:rsidP="00EF00B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where</w:t>
      </w:r>
      <w:r w:rsidR="00744DF8" w:rsidRPr="00074242">
        <w:rPr>
          <w:rFonts w:ascii="Times New Roman" w:hAnsi="Times New Roman" w:cs="Times New Roman"/>
          <w:sz w:val="28"/>
          <w:szCs w:val="28"/>
          <w:lang w:val="en-US"/>
        </w:rPr>
        <w:t xml:space="preserve"> </w:t>
      </w:r>
      <w:r w:rsidR="00744DF8" w:rsidRPr="006C781E">
        <w:rPr>
          <w:rFonts w:ascii="Times New Roman" w:eastAsiaTheme="minorEastAsia" w:hAnsi="Times New Roman" w:cs="Times New Roman"/>
          <w:sz w:val="28"/>
          <w:szCs w:val="28"/>
        </w:rPr>
        <w:t>χ</w:t>
      </w:r>
      <w:r w:rsidR="00744DF8" w:rsidRPr="00074242">
        <w:rPr>
          <w:rFonts w:ascii="Times New Roman" w:eastAsiaTheme="minorEastAsia" w:hAnsi="Times New Roman" w:cs="Times New Roman"/>
          <w:sz w:val="28"/>
          <w:szCs w:val="28"/>
          <w:vertAlign w:val="subscript"/>
          <w:lang w:val="en-US"/>
        </w:rPr>
        <w:t xml:space="preserve">t </w:t>
      </w:r>
      <w:r>
        <w:rPr>
          <w:rFonts w:ascii="Times New Roman" w:eastAsiaTheme="minorEastAsia" w:hAnsi="Times New Roman" w:cs="Times New Roman"/>
          <w:sz w:val="28"/>
          <w:szCs w:val="28"/>
          <w:lang w:val="en-US"/>
        </w:rPr>
        <w:t>is</w:t>
      </w:r>
      <w:r w:rsidR="00744DF8" w:rsidRPr="00074242">
        <w:rPr>
          <w:rFonts w:ascii="Times New Roman" w:hAnsi="Times New Roman" w:cs="Times New Roman"/>
          <w:sz w:val="28"/>
          <w:szCs w:val="28"/>
          <w:lang w:val="en-US"/>
        </w:rPr>
        <w:t xml:space="preserve"> </w:t>
      </w:r>
      <w:r w:rsidRPr="00074242">
        <w:rPr>
          <w:rFonts w:ascii="Times New Roman" w:hAnsi="Times New Roman" w:cs="Times New Roman"/>
          <w:sz w:val="28"/>
          <w:szCs w:val="28"/>
          <w:lang w:val="en-US"/>
        </w:rPr>
        <w:t xml:space="preserve">the specific electrical conductivity of the electrolyte at a temperature </w:t>
      </w:r>
      <w:proofErr w:type="gramStart"/>
      <w:r w:rsidR="00744DF8" w:rsidRPr="00074242">
        <w:rPr>
          <w:rFonts w:ascii="Times New Roman" w:hAnsi="Times New Roman" w:cs="Times New Roman"/>
          <w:sz w:val="28"/>
          <w:szCs w:val="28"/>
          <w:lang w:val="en-US"/>
        </w:rPr>
        <w:t>t;</w:t>
      </w:r>
      <w:proofErr w:type="gramEnd"/>
    </w:p>
    <w:p w14:paraId="6175EECF" w14:textId="7B55BF4F" w:rsidR="00744DF8" w:rsidRPr="00074242" w:rsidRDefault="00744DF8" w:rsidP="00EF00BE">
      <w:pPr>
        <w:spacing w:after="0"/>
        <w:jc w:val="both"/>
        <w:rPr>
          <w:rFonts w:ascii="Times New Roman" w:hAnsi="Times New Roman" w:cs="Times New Roman"/>
          <w:sz w:val="28"/>
          <w:szCs w:val="28"/>
          <w:lang w:val="en-US"/>
        </w:rPr>
      </w:pPr>
      <w:r w:rsidRPr="006C781E">
        <w:rPr>
          <w:rFonts w:ascii="Times New Roman" w:hAnsi="Times New Roman" w:cs="Times New Roman"/>
          <w:sz w:val="28"/>
          <w:szCs w:val="28"/>
        </w:rPr>
        <w:t>χ</w:t>
      </w:r>
      <w:r w:rsidRPr="00074242">
        <w:rPr>
          <w:rFonts w:ascii="Times New Roman" w:hAnsi="Times New Roman" w:cs="Times New Roman"/>
          <w:sz w:val="28"/>
          <w:szCs w:val="28"/>
          <w:vertAlign w:val="subscript"/>
          <w:lang w:val="en-US"/>
        </w:rPr>
        <w:t>18</w:t>
      </w:r>
      <w:r w:rsidRPr="00074242">
        <w:rPr>
          <w:rFonts w:ascii="Times New Roman" w:hAnsi="Times New Roman" w:cs="Times New Roman"/>
          <w:sz w:val="28"/>
          <w:szCs w:val="28"/>
          <w:lang w:val="en-US"/>
        </w:rPr>
        <w:t xml:space="preserve"> </w:t>
      </w:r>
      <w:r w:rsidR="00074242">
        <w:rPr>
          <w:rFonts w:ascii="Times New Roman" w:hAnsi="Times New Roman" w:cs="Times New Roman"/>
          <w:sz w:val="28"/>
          <w:szCs w:val="28"/>
          <w:lang w:val="en-US"/>
        </w:rPr>
        <w:t>is</w:t>
      </w:r>
      <w:r w:rsidRPr="00074242">
        <w:rPr>
          <w:rFonts w:ascii="Times New Roman" w:hAnsi="Times New Roman" w:cs="Times New Roman"/>
          <w:sz w:val="28"/>
          <w:szCs w:val="28"/>
          <w:lang w:val="en-US"/>
        </w:rPr>
        <w:t xml:space="preserve"> </w:t>
      </w:r>
      <w:r w:rsidR="00074242" w:rsidRPr="00074242">
        <w:rPr>
          <w:rFonts w:ascii="Times New Roman" w:hAnsi="Times New Roman" w:cs="Times New Roman"/>
          <w:sz w:val="28"/>
          <w:szCs w:val="28"/>
          <w:lang w:val="en-US"/>
        </w:rPr>
        <w:t xml:space="preserve">the specific electrical conductivity of the electrolyte at </w:t>
      </w:r>
      <w:r w:rsidRPr="00074242">
        <w:rPr>
          <w:rFonts w:ascii="Times New Roman" w:hAnsi="Times New Roman" w:cs="Times New Roman"/>
          <w:sz w:val="28"/>
          <w:szCs w:val="28"/>
          <w:lang w:val="en-US"/>
        </w:rPr>
        <w:t>18</w:t>
      </w:r>
      <w:r w:rsidR="00074242" w:rsidRPr="00074242">
        <w:rPr>
          <w:rFonts w:ascii="Times New Roman" w:hAnsi="Times New Roman" w:cs="Times New Roman"/>
          <w:sz w:val="28"/>
          <w:szCs w:val="28"/>
          <w:lang w:val="en-US"/>
        </w:rPr>
        <w:t xml:space="preserve"> </w:t>
      </w:r>
      <w:r w:rsidR="00074242">
        <w:rPr>
          <w:rFonts w:ascii="Times New Roman" w:hAnsi="Times New Roman" w:cs="Times New Roman"/>
          <w:sz w:val="28"/>
          <w:szCs w:val="28"/>
          <w:vertAlign w:val="superscript"/>
          <w:lang w:val="en-US"/>
        </w:rPr>
        <w:t>o</w:t>
      </w:r>
      <w:r w:rsidRPr="006C781E">
        <w:rPr>
          <w:rFonts w:ascii="Times New Roman" w:hAnsi="Times New Roman" w:cs="Times New Roman"/>
          <w:sz w:val="28"/>
          <w:szCs w:val="28"/>
        </w:rPr>
        <w:t>С</w:t>
      </w:r>
      <w:r w:rsidRPr="00074242">
        <w:rPr>
          <w:rFonts w:ascii="Times New Roman" w:hAnsi="Times New Roman" w:cs="Times New Roman"/>
          <w:sz w:val="28"/>
          <w:szCs w:val="28"/>
          <w:lang w:val="en-US"/>
        </w:rPr>
        <w:t>;</w:t>
      </w:r>
    </w:p>
    <w:p w14:paraId="04576B85" w14:textId="7767774C" w:rsidR="00744DF8" w:rsidRPr="00AF4716" w:rsidRDefault="00744DF8" w:rsidP="00EF00BE">
      <w:pPr>
        <w:spacing w:after="0"/>
        <w:jc w:val="both"/>
        <w:rPr>
          <w:rFonts w:ascii="Times New Roman" w:hAnsi="Times New Roman" w:cs="Times New Roman"/>
          <w:sz w:val="28"/>
          <w:szCs w:val="28"/>
          <w:lang w:val="en-US"/>
        </w:rPr>
      </w:pPr>
      <w:r w:rsidRPr="006C781E">
        <w:rPr>
          <w:rFonts w:ascii="Times New Roman" w:hAnsi="Times New Roman" w:cs="Times New Roman"/>
          <w:sz w:val="28"/>
          <w:szCs w:val="28"/>
        </w:rPr>
        <w:t>α</w:t>
      </w:r>
      <w:r w:rsidRPr="00AF4716">
        <w:rPr>
          <w:rFonts w:ascii="Times New Roman" w:hAnsi="Times New Roman" w:cs="Times New Roman"/>
          <w:sz w:val="28"/>
          <w:szCs w:val="28"/>
          <w:lang w:val="en-US"/>
        </w:rPr>
        <w:t xml:space="preserve"> </w:t>
      </w:r>
      <w:r w:rsidR="00074242">
        <w:rPr>
          <w:rFonts w:ascii="Times New Roman" w:hAnsi="Times New Roman" w:cs="Times New Roman"/>
          <w:sz w:val="28"/>
          <w:szCs w:val="28"/>
          <w:lang w:val="en-US"/>
        </w:rPr>
        <w:t>is the</w:t>
      </w:r>
      <w:r w:rsidRPr="00AF4716">
        <w:rPr>
          <w:rFonts w:ascii="Times New Roman" w:hAnsi="Times New Roman" w:cs="Times New Roman"/>
          <w:sz w:val="28"/>
          <w:szCs w:val="28"/>
          <w:lang w:val="en-US"/>
        </w:rPr>
        <w:t xml:space="preserve"> </w:t>
      </w:r>
      <w:r w:rsidR="00074242" w:rsidRPr="00AF4716">
        <w:rPr>
          <w:rFonts w:ascii="Times New Roman" w:hAnsi="Times New Roman" w:cs="Times New Roman"/>
          <w:sz w:val="28"/>
          <w:szCs w:val="28"/>
          <w:lang w:val="en-US"/>
        </w:rPr>
        <w:t>temperature coefficient</w:t>
      </w:r>
      <w:r w:rsidRPr="00AF4716">
        <w:rPr>
          <w:rFonts w:ascii="Times New Roman" w:hAnsi="Times New Roman" w:cs="Times New Roman"/>
          <w:sz w:val="28"/>
          <w:szCs w:val="28"/>
          <w:lang w:val="en-US"/>
        </w:rPr>
        <w:t>.</w:t>
      </w:r>
    </w:p>
    <w:p w14:paraId="48A6688E" w14:textId="77777777" w:rsidR="001032C3" w:rsidRDefault="001032C3" w:rsidP="00B242D9">
      <w:pPr>
        <w:spacing w:after="0"/>
        <w:ind w:firstLine="567"/>
        <w:jc w:val="both"/>
        <w:rPr>
          <w:rFonts w:ascii="Times New Roman" w:hAnsi="Times New Roman" w:cs="Times New Roman"/>
          <w:sz w:val="28"/>
          <w:szCs w:val="28"/>
          <w:lang w:val="en-US"/>
        </w:rPr>
      </w:pPr>
      <w:r w:rsidRPr="001032C3">
        <w:rPr>
          <w:rFonts w:ascii="Times New Roman" w:hAnsi="Times New Roman" w:cs="Times New Roman"/>
          <w:sz w:val="28"/>
          <w:szCs w:val="28"/>
          <w:lang w:val="en-US"/>
        </w:rPr>
        <w:t>For a binary one-univalent strong electrolyte at a constant temperature, the dependence of electrical conductivity on electrolyte concentration is expressed by the equation:</w:t>
      </w:r>
    </w:p>
    <w:p w14:paraId="02AB255D" w14:textId="77777777" w:rsidR="001032C3" w:rsidRPr="00D32C5A" w:rsidRDefault="001032C3" w:rsidP="00EF00BE">
      <w:pPr>
        <w:spacing w:after="0"/>
        <w:jc w:val="center"/>
        <w:rPr>
          <w:rFonts w:ascii="Times New Roman" w:hAnsi="Times New Roman" w:cs="Times New Roman"/>
          <w:sz w:val="28"/>
          <w:szCs w:val="28"/>
          <w:lang w:val="en-US"/>
        </w:rPr>
      </w:pPr>
    </w:p>
    <w:p w14:paraId="1728CAED" w14:textId="15F6C14E" w:rsidR="00744DF8" w:rsidRPr="00D32C5A" w:rsidRDefault="00744DF8" w:rsidP="00EF00BE">
      <w:pPr>
        <w:spacing w:after="0"/>
        <w:jc w:val="center"/>
        <w:rPr>
          <w:rFonts w:ascii="Times New Roman" w:eastAsiaTheme="minorEastAsia" w:hAnsi="Times New Roman" w:cs="Times New Roman"/>
          <w:sz w:val="28"/>
          <w:szCs w:val="28"/>
          <w:lang w:val="en-US"/>
        </w:rPr>
      </w:pPr>
      <w:r w:rsidRPr="001032C3">
        <w:rPr>
          <w:rFonts w:ascii="Times New Roman" w:hAnsi="Times New Roman" w:cs="Times New Roman"/>
          <w:i/>
          <w:iCs/>
          <w:sz w:val="28"/>
          <w:szCs w:val="28"/>
        </w:rPr>
        <w:lastRenderedPageBreak/>
        <w:t>χ</w:t>
      </w:r>
      <w:r w:rsidRPr="00D32C5A">
        <w:rPr>
          <w:rFonts w:ascii="Times New Roman" w:hAnsi="Times New Roman" w:cs="Times New Roman"/>
          <w:i/>
          <w:iCs/>
          <w:sz w:val="28"/>
          <w:szCs w:val="28"/>
          <w:lang w:val="en-US"/>
        </w:rPr>
        <w:t xml:space="preserve"> = </w:t>
      </w:r>
      <m:oMath>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С</m:t>
                </m:r>
              </m:e>
              <m:sub>
                <m:r>
                  <w:rPr>
                    <w:rFonts w:ascii="Cambria Math" w:hAnsi="Cambria Math" w:cs="Times New Roman"/>
                    <w:sz w:val="28"/>
                    <w:szCs w:val="28"/>
                  </w:rPr>
                  <m:t>i</m:t>
                </m:r>
              </m:sub>
            </m:sSub>
            <m:r>
              <w:rPr>
                <w:rFonts w:ascii="Cambria Math" w:hAnsi="Cambria Math" w:cs="Times New Roman"/>
                <w:sz w:val="28"/>
                <w:szCs w:val="28"/>
              </w:rPr>
              <m:t>F</m:t>
            </m:r>
            <m:r>
              <w:rPr>
                <w:rFonts w:ascii="Cambria Math" w:hAnsi="Cambria Math" w:cs="Times New Roman"/>
                <w:sz w:val="28"/>
                <w:szCs w:val="28"/>
                <w:lang w:val="en-US"/>
              </w:rPr>
              <m:t>(</m:t>
            </m:r>
            <m:sSub>
              <m:sSubPr>
                <m:ctrlPr>
                  <w:rPr>
                    <w:rFonts w:ascii="Cambria Math" w:hAnsi="Cambria Math" w:cs="Times New Roman"/>
                    <w:i/>
                    <w:iCs/>
                    <w:sz w:val="28"/>
                    <w:szCs w:val="28"/>
                  </w:rPr>
                </m:ctrlPr>
              </m:sSubPr>
              <m:e>
                <m:r>
                  <w:rPr>
                    <w:rFonts w:ascii="Cambria Math" w:hAnsi="Cambria Math" w:cs="Times New Roman"/>
                    <w:sz w:val="28"/>
                    <w:szCs w:val="28"/>
                  </w:rPr>
                  <m:t>u</m:t>
                </m:r>
              </m:e>
              <m:sub>
                <m:r>
                  <w:rPr>
                    <w:rFonts w:ascii="Cambria Math" w:hAnsi="Cambria Math" w:cs="Times New Roman"/>
                    <w:sz w:val="28"/>
                    <w:szCs w:val="28"/>
                  </w:rPr>
                  <m:t>k</m:t>
                </m:r>
              </m:sub>
            </m:sSub>
            <m:r>
              <w:rPr>
                <w:rFonts w:ascii="Cambria Math" w:hAnsi="Cambria Math" w:cs="Times New Roman"/>
                <w:sz w:val="28"/>
                <w:szCs w:val="28"/>
                <w:lang w:val="en-US"/>
              </w:rPr>
              <m:t>+</m:t>
            </m:r>
            <m:sSub>
              <m:sSubPr>
                <m:ctrlPr>
                  <w:rPr>
                    <w:rFonts w:ascii="Cambria Math" w:hAnsi="Cambria Math" w:cs="Times New Roman"/>
                    <w:i/>
                    <w:iCs/>
                    <w:sz w:val="28"/>
                    <w:szCs w:val="28"/>
                  </w:rPr>
                </m:ctrlPr>
              </m:sSubPr>
              <m:e>
                <m:r>
                  <w:rPr>
                    <w:rFonts w:ascii="Cambria Math" w:hAnsi="Cambria Math" w:cs="Times New Roman"/>
                    <w:sz w:val="28"/>
                    <w:szCs w:val="28"/>
                  </w:rPr>
                  <m:t>u</m:t>
                </m:r>
              </m:e>
              <m:sub>
                <m:r>
                  <w:rPr>
                    <w:rFonts w:ascii="Cambria Math" w:hAnsi="Cambria Math" w:cs="Times New Roman"/>
                    <w:sz w:val="28"/>
                    <w:szCs w:val="28"/>
                  </w:rPr>
                  <m:t>a</m:t>
                </m:r>
              </m:sub>
            </m:sSub>
            <m:r>
              <w:rPr>
                <w:rFonts w:ascii="Cambria Math" w:hAnsi="Cambria Math" w:cs="Times New Roman"/>
                <w:sz w:val="28"/>
                <w:szCs w:val="28"/>
                <w:lang w:val="en-US"/>
              </w:rPr>
              <m:t>)</m:t>
            </m:r>
          </m:num>
          <m:den>
            <m:r>
              <w:rPr>
                <w:rFonts w:ascii="Cambria Math" w:hAnsi="Cambria Math" w:cs="Times New Roman"/>
                <w:sz w:val="28"/>
                <w:szCs w:val="28"/>
                <w:lang w:val="en-US"/>
              </w:rPr>
              <m:t>1000</m:t>
            </m:r>
          </m:den>
        </m:f>
      </m:oMath>
      <w:r w:rsidR="000330B7" w:rsidRPr="00D32C5A">
        <w:rPr>
          <w:rFonts w:ascii="Times New Roman" w:eastAsiaTheme="minorEastAsia" w:hAnsi="Times New Roman" w:cs="Times New Roman"/>
          <w:sz w:val="28"/>
          <w:szCs w:val="28"/>
          <w:lang w:val="en-US"/>
        </w:rPr>
        <w:t xml:space="preserve">           </w:t>
      </w:r>
      <w:proofErr w:type="gramStart"/>
      <w:r w:rsidR="000330B7" w:rsidRPr="00D32C5A">
        <w:rPr>
          <w:rFonts w:ascii="Times New Roman" w:eastAsiaTheme="minorEastAsia" w:hAnsi="Times New Roman" w:cs="Times New Roman"/>
          <w:sz w:val="28"/>
          <w:szCs w:val="28"/>
          <w:lang w:val="en-US"/>
        </w:rPr>
        <w:t xml:space="preserve">   (</w:t>
      </w:r>
      <w:proofErr w:type="gramEnd"/>
      <w:r w:rsidR="000330B7" w:rsidRPr="00D32C5A">
        <w:rPr>
          <w:rFonts w:ascii="Times New Roman" w:eastAsiaTheme="minorEastAsia" w:hAnsi="Times New Roman" w:cs="Times New Roman"/>
          <w:sz w:val="28"/>
          <w:szCs w:val="28"/>
          <w:lang w:val="en-US"/>
        </w:rPr>
        <w:t>6)</w:t>
      </w:r>
    </w:p>
    <w:p w14:paraId="3662853C" w14:textId="77777777" w:rsidR="001032C3" w:rsidRPr="00D32C5A" w:rsidRDefault="001032C3" w:rsidP="00EF00BE">
      <w:pPr>
        <w:spacing w:after="0"/>
        <w:jc w:val="center"/>
        <w:rPr>
          <w:rFonts w:ascii="Times New Roman" w:eastAsiaTheme="minorEastAsia" w:hAnsi="Times New Roman" w:cs="Times New Roman"/>
          <w:sz w:val="28"/>
          <w:szCs w:val="28"/>
          <w:lang w:val="en-US"/>
        </w:rPr>
      </w:pPr>
    </w:p>
    <w:p w14:paraId="12FDB1A1" w14:textId="3A0FBA7E" w:rsidR="000330B7" w:rsidRPr="001032C3" w:rsidRDefault="001032C3" w:rsidP="00EF00BE">
      <w:pPr>
        <w:spacing w:after="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where</w:t>
      </w:r>
      <w:r w:rsidR="000330B7" w:rsidRPr="001032C3">
        <w:rPr>
          <w:rFonts w:ascii="Times New Roman" w:eastAsiaTheme="minorEastAsia" w:hAnsi="Times New Roman" w:cs="Times New Roman"/>
          <w:sz w:val="28"/>
          <w:szCs w:val="28"/>
          <w:lang w:val="en-US"/>
        </w:rPr>
        <w:t xml:space="preserve"> </w:t>
      </w:r>
      <w:r w:rsidR="000330B7" w:rsidRPr="006C781E">
        <w:rPr>
          <w:rFonts w:ascii="Times New Roman" w:eastAsiaTheme="minorEastAsia" w:hAnsi="Times New Roman" w:cs="Times New Roman"/>
          <w:sz w:val="28"/>
          <w:szCs w:val="28"/>
          <w:lang w:val="en-US"/>
        </w:rPr>
        <w:t>F</w:t>
      </w:r>
      <w:r w:rsidR="000330B7" w:rsidRPr="001032C3">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 xml:space="preserve">is the </w:t>
      </w:r>
      <w:r w:rsidRPr="001032C3">
        <w:rPr>
          <w:rFonts w:ascii="Times New Roman" w:eastAsiaTheme="minorEastAsia" w:hAnsi="Times New Roman" w:cs="Times New Roman"/>
          <w:sz w:val="28"/>
          <w:szCs w:val="28"/>
          <w:lang w:val="en-US"/>
        </w:rPr>
        <w:t xml:space="preserve">Faraday </w:t>
      </w:r>
      <w:proofErr w:type="gramStart"/>
      <w:r w:rsidRPr="001032C3">
        <w:rPr>
          <w:rFonts w:ascii="Times New Roman" w:eastAsiaTheme="minorEastAsia" w:hAnsi="Times New Roman" w:cs="Times New Roman"/>
          <w:sz w:val="28"/>
          <w:szCs w:val="28"/>
          <w:lang w:val="en-US"/>
        </w:rPr>
        <w:t>number</w:t>
      </w:r>
      <w:r>
        <w:rPr>
          <w:rFonts w:ascii="Times New Roman" w:eastAsiaTheme="minorEastAsia" w:hAnsi="Times New Roman" w:cs="Times New Roman"/>
          <w:sz w:val="28"/>
          <w:szCs w:val="28"/>
          <w:lang w:val="en-US"/>
        </w:rPr>
        <w:t>;</w:t>
      </w:r>
      <w:proofErr w:type="gramEnd"/>
    </w:p>
    <w:p w14:paraId="29942490" w14:textId="6E77A015" w:rsidR="000330B7" w:rsidRPr="001032C3" w:rsidRDefault="000330B7" w:rsidP="00EF00BE">
      <w:pPr>
        <w:spacing w:after="0"/>
        <w:jc w:val="both"/>
        <w:rPr>
          <w:rFonts w:ascii="Times New Roman" w:hAnsi="Times New Roman" w:cs="Times New Roman"/>
          <w:sz w:val="28"/>
          <w:szCs w:val="28"/>
          <w:lang w:val="en-US"/>
        </w:rPr>
      </w:pPr>
      <w:r w:rsidRPr="006C781E">
        <w:rPr>
          <w:rFonts w:ascii="Times New Roman" w:hAnsi="Times New Roman" w:cs="Times New Roman"/>
          <w:sz w:val="28"/>
          <w:szCs w:val="28"/>
          <w:lang w:val="en-US"/>
        </w:rPr>
        <w:t>C</w:t>
      </w:r>
      <w:r w:rsidRPr="006C781E">
        <w:rPr>
          <w:rFonts w:ascii="Times New Roman" w:hAnsi="Times New Roman" w:cs="Times New Roman"/>
          <w:sz w:val="28"/>
          <w:szCs w:val="28"/>
          <w:vertAlign w:val="subscript"/>
          <w:lang w:val="en-US"/>
        </w:rPr>
        <w:t>i</w:t>
      </w:r>
      <w:r w:rsidRPr="001032C3">
        <w:rPr>
          <w:rFonts w:ascii="Times New Roman" w:hAnsi="Times New Roman" w:cs="Times New Roman"/>
          <w:sz w:val="28"/>
          <w:szCs w:val="28"/>
          <w:lang w:val="en-US"/>
        </w:rPr>
        <w:t xml:space="preserve"> </w:t>
      </w:r>
      <w:r w:rsidR="001032C3">
        <w:rPr>
          <w:rFonts w:ascii="Times New Roman" w:hAnsi="Times New Roman" w:cs="Times New Roman"/>
          <w:sz w:val="28"/>
          <w:szCs w:val="28"/>
          <w:lang w:val="en-US"/>
        </w:rPr>
        <w:t>is a concentration of the solution</w:t>
      </w:r>
      <w:r w:rsidRPr="001032C3">
        <w:rPr>
          <w:rFonts w:ascii="Times New Roman" w:hAnsi="Times New Roman" w:cs="Times New Roman"/>
          <w:sz w:val="28"/>
          <w:szCs w:val="28"/>
          <w:lang w:val="en-US"/>
        </w:rPr>
        <w:t xml:space="preserve">, </w:t>
      </w:r>
      <w:r w:rsidR="001032C3">
        <w:rPr>
          <w:rFonts w:ascii="Times New Roman" w:hAnsi="Times New Roman" w:cs="Times New Roman"/>
          <w:sz w:val="28"/>
          <w:szCs w:val="28"/>
          <w:lang w:val="en-US"/>
        </w:rPr>
        <w:t>g</w:t>
      </w:r>
      <w:r w:rsidRPr="001032C3">
        <w:rPr>
          <w:rFonts w:ascii="Times New Roman" w:hAnsi="Times New Roman" w:cs="Times New Roman"/>
          <w:sz w:val="28"/>
          <w:szCs w:val="28"/>
          <w:lang w:val="en-US"/>
        </w:rPr>
        <w:t>-</w:t>
      </w:r>
      <w:r w:rsidR="001032C3">
        <w:rPr>
          <w:rFonts w:ascii="Times New Roman" w:hAnsi="Times New Roman" w:cs="Times New Roman"/>
          <w:sz w:val="28"/>
          <w:szCs w:val="28"/>
          <w:lang w:val="en-US"/>
        </w:rPr>
        <w:t>eq</w:t>
      </w:r>
      <w:r w:rsidRPr="001032C3">
        <w:rPr>
          <w:rFonts w:ascii="Times New Roman" w:hAnsi="Times New Roman" w:cs="Times New Roman"/>
          <w:sz w:val="28"/>
          <w:szCs w:val="28"/>
          <w:lang w:val="en-US"/>
        </w:rPr>
        <w:t>/</w:t>
      </w:r>
      <w:proofErr w:type="gramStart"/>
      <w:r w:rsidR="001032C3">
        <w:rPr>
          <w:rFonts w:ascii="Times New Roman" w:hAnsi="Times New Roman" w:cs="Times New Roman"/>
          <w:sz w:val="28"/>
          <w:szCs w:val="28"/>
          <w:lang w:val="en-US"/>
        </w:rPr>
        <w:t>l;</w:t>
      </w:r>
      <w:proofErr w:type="gramEnd"/>
    </w:p>
    <w:p w14:paraId="334B6F32" w14:textId="03E52FB0" w:rsidR="000330B7" w:rsidRPr="001032C3" w:rsidRDefault="000330B7" w:rsidP="00EF00BE">
      <w:pPr>
        <w:spacing w:after="0"/>
        <w:jc w:val="both"/>
        <w:rPr>
          <w:rFonts w:ascii="Times New Roman" w:hAnsi="Times New Roman" w:cs="Times New Roman"/>
          <w:sz w:val="28"/>
          <w:szCs w:val="28"/>
          <w:lang w:val="en-US"/>
        </w:rPr>
      </w:pPr>
      <w:proofErr w:type="spellStart"/>
      <w:r w:rsidRPr="006C781E">
        <w:rPr>
          <w:rFonts w:ascii="Times New Roman" w:hAnsi="Times New Roman" w:cs="Times New Roman"/>
          <w:sz w:val="28"/>
          <w:szCs w:val="28"/>
          <w:lang w:val="en-US"/>
        </w:rPr>
        <w:t>u</w:t>
      </w:r>
      <w:r w:rsidR="001032C3">
        <w:rPr>
          <w:rFonts w:ascii="Times New Roman" w:hAnsi="Times New Roman" w:cs="Times New Roman"/>
          <w:sz w:val="28"/>
          <w:szCs w:val="28"/>
          <w:vertAlign w:val="subscript"/>
          <w:lang w:val="en-US"/>
        </w:rPr>
        <w:t>c</w:t>
      </w:r>
      <w:proofErr w:type="spellEnd"/>
      <w:r w:rsidR="00B7652B" w:rsidRPr="001032C3">
        <w:rPr>
          <w:rFonts w:ascii="Times New Roman" w:hAnsi="Times New Roman" w:cs="Times New Roman"/>
          <w:sz w:val="28"/>
          <w:szCs w:val="28"/>
          <w:lang w:val="en-US"/>
        </w:rPr>
        <w:t xml:space="preserve"> </w:t>
      </w:r>
      <w:r w:rsidR="001032C3">
        <w:rPr>
          <w:rFonts w:ascii="Times New Roman" w:hAnsi="Times New Roman" w:cs="Times New Roman"/>
          <w:sz w:val="28"/>
          <w:szCs w:val="28"/>
          <w:lang w:val="en-US"/>
        </w:rPr>
        <w:t>and</w:t>
      </w:r>
      <w:r w:rsidRPr="001032C3">
        <w:rPr>
          <w:rFonts w:ascii="Times New Roman" w:hAnsi="Times New Roman" w:cs="Times New Roman"/>
          <w:sz w:val="28"/>
          <w:szCs w:val="28"/>
          <w:lang w:val="en-US"/>
        </w:rPr>
        <w:t xml:space="preserve"> </w:t>
      </w:r>
      <w:proofErr w:type="spellStart"/>
      <w:r w:rsidRPr="006C781E">
        <w:rPr>
          <w:rFonts w:ascii="Times New Roman" w:hAnsi="Times New Roman" w:cs="Times New Roman"/>
          <w:sz w:val="28"/>
          <w:szCs w:val="28"/>
          <w:lang w:val="en-US"/>
        </w:rPr>
        <w:t>u</w:t>
      </w:r>
      <w:r w:rsidRPr="006C781E">
        <w:rPr>
          <w:rFonts w:ascii="Times New Roman" w:hAnsi="Times New Roman" w:cs="Times New Roman"/>
          <w:sz w:val="28"/>
          <w:szCs w:val="28"/>
          <w:vertAlign w:val="subscript"/>
          <w:lang w:val="en-US"/>
        </w:rPr>
        <w:t>a</w:t>
      </w:r>
      <w:proofErr w:type="spellEnd"/>
      <w:r w:rsidRPr="001032C3">
        <w:rPr>
          <w:rFonts w:ascii="Times New Roman" w:hAnsi="Times New Roman" w:cs="Times New Roman"/>
          <w:sz w:val="28"/>
          <w:szCs w:val="28"/>
          <w:vertAlign w:val="subscript"/>
          <w:lang w:val="en-US"/>
        </w:rPr>
        <w:t xml:space="preserve"> </w:t>
      </w:r>
      <w:r w:rsidR="001032C3">
        <w:rPr>
          <w:rFonts w:ascii="Times New Roman" w:hAnsi="Times New Roman" w:cs="Times New Roman"/>
          <w:sz w:val="28"/>
          <w:szCs w:val="28"/>
          <w:lang w:val="en-US"/>
        </w:rPr>
        <w:t>are</w:t>
      </w:r>
      <w:r w:rsidRPr="001032C3">
        <w:rPr>
          <w:rFonts w:ascii="Times New Roman" w:hAnsi="Times New Roman" w:cs="Times New Roman"/>
          <w:sz w:val="28"/>
          <w:szCs w:val="28"/>
          <w:lang w:val="en-US"/>
        </w:rPr>
        <w:t xml:space="preserve"> </w:t>
      </w:r>
      <w:r w:rsidR="001032C3" w:rsidRPr="001032C3">
        <w:rPr>
          <w:rFonts w:ascii="Times New Roman" w:hAnsi="Times New Roman" w:cs="Times New Roman"/>
          <w:sz w:val="28"/>
          <w:szCs w:val="28"/>
          <w:lang w:val="en-US"/>
        </w:rPr>
        <w:t xml:space="preserve">absolute </w:t>
      </w:r>
      <w:r w:rsidR="001032C3">
        <w:rPr>
          <w:rFonts w:ascii="Times New Roman" w:hAnsi="Times New Roman" w:cs="Times New Roman"/>
          <w:sz w:val="28"/>
          <w:szCs w:val="28"/>
          <w:lang w:val="en-US"/>
        </w:rPr>
        <w:t>rates</w:t>
      </w:r>
      <w:r w:rsidR="001032C3" w:rsidRPr="001032C3">
        <w:rPr>
          <w:rFonts w:ascii="Times New Roman" w:hAnsi="Times New Roman" w:cs="Times New Roman"/>
          <w:sz w:val="28"/>
          <w:szCs w:val="28"/>
          <w:lang w:val="en-US"/>
        </w:rPr>
        <w:t xml:space="preserve"> of cations and anions at a potential gradient of 1 V/cm.</w:t>
      </w:r>
    </w:p>
    <w:p w14:paraId="065A5237" w14:textId="77777777" w:rsidR="001032C3" w:rsidRPr="001032C3" w:rsidRDefault="001032C3" w:rsidP="001032C3">
      <w:pPr>
        <w:spacing w:after="0"/>
        <w:ind w:firstLine="567"/>
        <w:jc w:val="both"/>
        <w:rPr>
          <w:rFonts w:ascii="Times New Roman" w:hAnsi="Times New Roman" w:cs="Times New Roman"/>
          <w:sz w:val="28"/>
          <w:szCs w:val="28"/>
          <w:lang w:val="en-US"/>
        </w:rPr>
      </w:pPr>
      <w:bookmarkStart w:id="1" w:name="_Hlk124117174"/>
      <w:r w:rsidRPr="001032C3">
        <w:rPr>
          <w:rFonts w:ascii="Times New Roman" w:hAnsi="Times New Roman" w:cs="Times New Roman"/>
          <w:sz w:val="28"/>
          <w:szCs w:val="28"/>
          <w:lang w:val="en-US"/>
        </w:rPr>
        <w:t>This equation is usually written in the form:</w:t>
      </w:r>
    </w:p>
    <w:p w14:paraId="67840E34" w14:textId="77777777" w:rsidR="001032C3" w:rsidRDefault="001032C3" w:rsidP="00EF00BE">
      <w:pPr>
        <w:spacing w:after="0"/>
        <w:jc w:val="center"/>
        <w:rPr>
          <w:rFonts w:ascii="Times New Roman" w:hAnsi="Times New Roman" w:cs="Times New Roman"/>
          <w:sz w:val="28"/>
          <w:szCs w:val="28"/>
          <w:lang w:val="en-US"/>
        </w:rPr>
      </w:pPr>
    </w:p>
    <w:p w14:paraId="3DB6E228" w14:textId="5286F6AF" w:rsidR="000330B7" w:rsidRPr="00D32C5A" w:rsidRDefault="000330B7" w:rsidP="00EF00BE">
      <w:pPr>
        <w:spacing w:after="0"/>
        <w:jc w:val="center"/>
        <w:rPr>
          <w:rFonts w:ascii="Times New Roman" w:eastAsiaTheme="minorEastAsia" w:hAnsi="Times New Roman" w:cs="Times New Roman"/>
          <w:sz w:val="28"/>
          <w:szCs w:val="28"/>
          <w:lang w:val="en-US"/>
        </w:rPr>
      </w:pPr>
      <w:r w:rsidRPr="001032C3">
        <w:rPr>
          <w:rFonts w:ascii="Times New Roman" w:hAnsi="Times New Roman" w:cs="Times New Roman"/>
          <w:i/>
          <w:iCs/>
          <w:sz w:val="28"/>
          <w:szCs w:val="28"/>
        </w:rPr>
        <w:t>χ</w:t>
      </w:r>
      <w:r w:rsidRPr="00D32C5A">
        <w:rPr>
          <w:rFonts w:ascii="Times New Roman" w:hAnsi="Times New Roman" w:cs="Times New Roman"/>
          <w:i/>
          <w:iCs/>
          <w:sz w:val="28"/>
          <w:szCs w:val="28"/>
          <w:lang w:val="en-US"/>
        </w:rPr>
        <w:t xml:space="preserve"> = </w:t>
      </w:r>
      <w:bookmarkStart w:id="2" w:name="_Hlk124117237"/>
      <m:oMath>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С</m:t>
                </m:r>
              </m:e>
              <m:sub>
                <m:r>
                  <w:rPr>
                    <w:rFonts w:ascii="Cambria Math" w:hAnsi="Cambria Math" w:cs="Times New Roman"/>
                    <w:sz w:val="28"/>
                    <w:szCs w:val="28"/>
                  </w:rPr>
                  <m:t>i</m:t>
                </m:r>
              </m:sub>
            </m:sSub>
          </m:num>
          <m:den>
            <m:r>
              <w:rPr>
                <w:rFonts w:ascii="Cambria Math" w:hAnsi="Cambria Math" w:cs="Times New Roman"/>
                <w:sz w:val="28"/>
                <w:szCs w:val="28"/>
                <w:lang w:val="en-US"/>
              </w:rPr>
              <m:t>1000</m:t>
            </m:r>
          </m:den>
        </m:f>
        <w:bookmarkEnd w:id="2"/>
        <m:r>
          <w:rPr>
            <w:rFonts w:ascii="Cambria Math" w:hAnsi="Cambria Math" w:cs="Times New Roman"/>
            <w:sz w:val="28"/>
            <w:szCs w:val="28"/>
            <w:lang w:val="en-US"/>
          </w:rPr>
          <m:t xml:space="preserve"> </m:t>
        </m:r>
      </m:oMath>
      <w:r w:rsidRPr="00D32C5A">
        <w:rPr>
          <w:rFonts w:ascii="Times New Roman" w:eastAsiaTheme="minorEastAsia" w:hAnsi="Times New Roman" w:cs="Times New Roman"/>
          <w:i/>
          <w:iCs/>
          <w:sz w:val="28"/>
          <w:szCs w:val="28"/>
          <w:lang w:val="en-US"/>
        </w:rPr>
        <w:t>(</w:t>
      </w:r>
      <w:bookmarkStart w:id="3" w:name="_Hlk124117345"/>
      <w:bookmarkStart w:id="4" w:name="_Hlk124117423"/>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к</m:t>
            </m:r>
          </m:sub>
        </m:sSub>
        <w:bookmarkEnd w:id="3"/>
        <m:r>
          <w:rPr>
            <w:rFonts w:ascii="Cambria Math" w:eastAsiaTheme="minorEastAsia" w:hAnsi="Cambria Math" w:cs="Times New Roman"/>
            <w:sz w:val="28"/>
            <w:szCs w:val="28"/>
            <w:lang w:val="en-US"/>
          </w:rPr>
          <m:t>+</m:t>
        </m:r>
        <w:bookmarkStart w:id="5" w:name="_Hlk124117319"/>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α</m:t>
            </m:r>
          </m:sub>
        </m:sSub>
      </m:oMath>
      <w:bookmarkEnd w:id="4"/>
      <w:bookmarkEnd w:id="5"/>
      <w:r w:rsidRPr="00D32C5A">
        <w:rPr>
          <w:rFonts w:ascii="Times New Roman" w:eastAsiaTheme="minorEastAsia" w:hAnsi="Times New Roman" w:cs="Times New Roman"/>
          <w:i/>
          <w:iCs/>
          <w:sz w:val="28"/>
          <w:szCs w:val="28"/>
          <w:lang w:val="en-US"/>
        </w:rPr>
        <w:t>)</w:t>
      </w:r>
      <w:bookmarkEnd w:id="1"/>
      <w:r w:rsidRPr="00D32C5A">
        <w:rPr>
          <w:rFonts w:ascii="Times New Roman" w:eastAsiaTheme="minorEastAsia" w:hAnsi="Times New Roman" w:cs="Times New Roman"/>
          <w:sz w:val="28"/>
          <w:szCs w:val="28"/>
          <w:lang w:val="en-US"/>
        </w:rPr>
        <w:t xml:space="preserve">             </w:t>
      </w:r>
      <w:proofErr w:type="gramStart"/>
      <w:r w:rsidRPr="00D32C5A">
        <w:rPr>
          <w:rFonts w:ascii="Times New Roman" w:eastAsiaTheme="minorEastAsia" w:hAnsi="Times New Roman" w:cs="Times New Roman"/>
          <w:sz w:val="28"/>
          <w:szCs w:val="28"/>
          <w:lang w:val="en-US"/>
        </w:rPr>
        <w:t xml:space="preserve">   (</w:t>
      </w:r>
      <w:proofErr w:type="gramEnd"/>
      <w:r w:rsidRPr="00D32C5A">
        <w:rPr>
          <w:rFonts w:ascii="Times New Roman" w:eastAsiaTheme="minorEastAsia" w:hAnsi="Times New Roman" w:cs="Times New Roman"/>
          <w:sz w:val="28"/>
          <w:szCs w:val="28"/>
          <w:lang w:val="en-US"/>
        </w:rPr>
        <w:t>7)</w:t>
      </w:r>
    </w:p>
    <w:p w14:paraId="7877EBA7" w14:textId="77777777" w:rsidR="001032C3" w:rsidRPr="00D32C5A" w:rsidRDefault="001032C3" w:rsidP="00EF00BE">
      <w:pPr>
        <w:spacing w:after="0"/>
        <w:jc w:val="center"/>
        <w:rPr>
          <w:rFonts w:ascii="Times New Roman" w:eastAsiaTheme="minorEastAsia" w:hAnsi="Times New Roman" w:cs="Times New Roman"/>
          <w:sz w:val="28"/>
          <w:szCs w:val="28"/>
          <w:lang w:val="en-US"/>
        </w:rPr>
      </w:pPr>
    </w:p>
    <w:p w14:paraId="33C039F4" w14:textId="3753FDE0" w:rsidR="001032C3" w:rsidRPr="001032C3" w:rsidRDefault="001032C3" w:rsidP="00371115">
      <w:pPr>
        <w:spacing w:after="0"/>
        <w:ind w:firstLine="567"/>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where</w:t>
      </w:r>
      <w:r w:rsidR="000330B7" w:rsidRPr="001032C3">
        <w:rPr>
          <w:rFonts w:ascii="Times New Roman" w:eastAsiaTheme="minorEastAsia" w:hAnsi="Times New Roman" w:cs="Times New Roman"/>
          <w:sz w:val="28"/>
          <w:szCs w:val="28"/>
          <w:lang w:val="en-US"/>
        </w:rPr>
        <w:t xml:space="preserve"> </w:t>
      </w:r>
      <w:r w:rsidR="00B7652B" w:rsidRPr="006C781E">
        <w:rPr>
          <w:rFonts w:ascii="Times New Roman" w:eastAsiaTheme="minorEastAsia" w:hAnsi="Times New Roman" w:cs="Times New Roman"/>
          <w:sz w:val="28"/>
          <w:szCs w:val="28"/>
        </w:rPr>
        <w:t>λ</w:t>
      </w:r>
      <w:r>
        <w:rPr>
          <w:rFonts w:ascii="Times New Roman" w:eastAsiaTheme="minorEastAsia" w:hAnsi="Times New Roman" w:cs="Times New Roman"/>
          <w:sz w:val="28"/>
          <w:szCs w:val="28"/>
          <w:vertAlign w:val="subscript"/>
          <w:lang w:val="en-US"/>
        </w:rPr>
        <w:t>c</w:t>
      </w:r>
      <w:r w:rsidR="00B7652B" w:rsidRPr="001032C3">
        <w:rPr>
          <w:rFonts w:ascii="Times New Roman" w:eastAsiaTheme="minorEastAsia" w:hAnsi="Times New Roman" w:cs="Times New Roman"/>
          <w:sz w:val="28"/>
          <w:szCs w:val="28"/>
          <w:lang w:val="en-US"/>
        </w:rPr>
        <w:t xml:space="preserve"> =</w:t>
      </w:r>
      <w:r w:rsidRPr="001032C3">
        <w:rPr>
          <w:rFonts w:ascii="Times New Roman" w:eastAsiaTheme="minorEastAsia" w:hAnsi="Times New Roman" w:cs="Times New Roman"/>
          <w:sz w:val="28"/>
          <w:szCs w:val="28"/>
          <w:lang w:val="en-US"/>
        </w:rPr>
        <w:t xml:space="preserve"> </w:t>
      </w:r>
      <w:proofErr w:type="spellStart"/>
      <w:proofErr w:type="gramStart"/>
      <w:r w:rsidR="00B03C44" w:rsidRPr="006C781E">
        <w:rPr>
          <w:rFonts w:ascii="Times New Roman" w:eastAsiaTheme="minorEastAsia" w:hAnsi="Times New Roman" w:cs="Times New Roman"/>
          <w:sz w:val="28"/>
          <w:szCs w:val="28"/>
          <w:lang w:val="en-US"/>
        </w:rPr>
        <w:t>F</w:t>
      </w:r>
      <w:r w:rsidR="00B03C44" w:rsidRPr="001032C3">
        <w:rPr>
          <w:rFonts w:ascii="Times New Roman" w:eastAsiaTheme="minorEastAsia" w:hAnsi="Times New Roman" w:cs="Times New Roman"/>
          <w:sz w:val="28"/>
          <w:szCs w:val="28"/>
          <w:vertAlign w:val="superscript"/>
          <w:lang w:val="en-US"/>
        </w:rPr>
        <w:t>.</w:t>
      </w:r>
      <w:r w:rsidR="00B03C44" w:rsidRPr="006C781E">
        <w:rPr>
          <w:rFonts w:ascii="Times New Roman" w:eastAsiaTheme="minorEastAsia" w:hAnsi="Times New Roman" w:cs="Times New Roman"/>
          <w:sz w:val="28"/>
          <w:szCs w:val="28"/>
          <w:lang w:val="en-US"/>
        </w:rPr>
        <w:t>u</w:t>
      </w:r>
      <w:r>
        <w:rPr>
          <w:rFonts w:ascii="Times New Roman" w:eastAsiaTheme="minorEastAsia" w:hAnsi="Times New Roman" w:cs="Times New Roman"/>
          <w:sz w:val="28"/>
          <w:szCs w:val="28"/>
          <w:vertAlign w:val="subscript"/>
          <w:lang w:val="en-US"/>
        </w:rPr>
        <w:t>c</w:t>
      </w:r>
      <w:proofErr w:type="spellEnd"/>
      <w:proofErr w:type="gramEnd"/>
      <w:r w:rsidR="00B03C44" w:rsidRPr="001032C3">
        <w:rPr>
          <w:rFonts w:ascii="Times New Roman" w:eastAsiaTheme="minorEastAsia" w:hAnsi="Times New Roman" w:cs="Times New Roman"/>
          <w:sz w:val="28"/>
          <w:szCs w:val="28"/>
          <w:lang w:val="en-US"/>
        </w:rPr>
        <w:t xml:space="preserve">, </w:t>
      </w:r>
      <w:r w:rsidR="00B03C44" w:rsidRPr="006C781E">
        <w:rPr>
          <w:rFonts w:ascii="Times New Roman" w:eastAsiaTheme="minorEastAsia" w:hAnsi="Times New Roman" w:cs="Times New Roman"/>
          <w:sz w:val="28"/>
          <w:szCs w:val="28"/>
        </w:rPr>
        <w:t>λ</w:t>
      </w:r>
      <w:r w:rsidR="00B03C44" w:rsidRPr="006C781E">
        <w:rPr>
          <w:rFonts w:ascii="Times New Roman" w:eastAsiaTheme="minorEastAsia" w:hAnsi="Times New Roman" w:cs="Times New Roman"/>
          <w:sz w:val="28"/>
          <w:szCs w:val="28"/>
          <w:vertAlign w:val="subscript"/>
          <w:lang w:val="en-US"/>
        </w:rPr>
        <w:t>a</w:t>
      </w:r>
      <w:r w:rsidR="00B03C44" w:rsidRPr="001032C3">
        <w:rPr>
          <w:rFonts w:ascii="Times New Roman" w:eastAsiaTheme="minorEastAsia" w:hAnsi="Times New Roman" w:cs="Times New Roman"/>
          <w:sz w:val="28"/>
          <w:szCs w:val="28"/>
          <w:lang w:val="en-US"/>
        </w:rPr>
        <w:t xml:space="preserve"> =</w:t>
      </w:r>
      <w:r w:rsidRPr="001032C3">
        <w:rPr>
          <w:rFonts w:ascii="Times New Roman" w:eastAsiaTheme="minorEastAsia" w:hAnsi="Times New Roman" w:cs="Times New Roman"/>
          <w:sz w:val="28"/>
          <w:szCs w:val="28"/>
          <w:lang w:val="en-US"/>
        </w:rPr>
        <w:t xml:space="preserve"> </w:t>
      </w:r>
      <w:r w:rsidR="00B03C44" w:rsidRPr="006C781E">
        <w:rPr>
          <w:rFonts w:ascii="Times New Roman" w:eastAsiaTheme="minorEastAsia" w:hAnsi="Times New Roman" w:cs="Times New Roman"/>
          <w:sz w:val="28"/>
          <w:szCs w:val="28"/>
          <w:lang w:val="en-US"/>
        </w:rPr>
        <w:t>F</w:t>
      </w:r>
      <w:r w:rsidR="00B03C44" w:rsidRPr="001032C3">
        <w:rPr>
          <w:rFonts w:ascii="Times New Roman" w:eastAsiaTheme="minorEastAsia" w:hAnsi="Times New Roman" w:cs="Times New Roman"/>
          <w:sz w:val="28"/>
          <w:szCs w:val="28"/>
          <w:vertAlign w:val="superscript"/>
          <w:lang w:val="en-US"/>
        </w:rPr>
        <w:t>.</w:t>
      </w:r>
      <w:r w:rsidR="00B03C44" w:rsidRPr="006C781E">
        <w:rPr>
          <w:rFonts w:ascii="Times New Roman" w:eastAsiaTheme="minorEastAsia" w:hAnsi="Times New Roman" w:cs="Times New Roman"/>
          <w:sz w:val="28"/>
          <w:szCs w:val="28"/>
          <w:lang w:val="en-US"/>
        </w:rPr>
        <w:t>u</w:t>
      </w:r>
      <w:r w:rsidR="00B03C44" w:rsidRPr="006C781E">
        <w:rPr>
          <w:rFonts w:ascii="Times New Roman" w:eastAsiaTheme="minorEastAsia" w:hAnsi="Times New Roman" w:cs="Times New Roman"/>
          <w:sz w:val="28"/>
          <w:szCs w:val="28"/>
          <w:vertAlign w:val="subscript"/>
          <w:lang w:val="en-US"/>
        </w:rPr>
        <w:t>a</w:t>
      </w:r>
      <w:r w:rsidR="000330B7" w:rsidRPr="001032C3">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are</w:t>
      </w:r>
      <w:r w:rsidR="000330B7" w:rsidRPr="001032C3">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values</w:t>
      </w:r>
      <w:r w:rsidRPr="001032C3">
        <w:rPr>
          <w:rFonts w:ascii="Times New Roman" w:eastAsiaTheme="minorEastAsia" w:hAnsi="Times New Roman" w:cs="Times New Roman"/>
          <w:sz w:val="28"/>
          <w:szCs w:val="28"/>
          <w:lang w:val="en-US"/>
        </w:rPr>
        <w:t xml:space="preserve"> called cation and anion mobilities.</w:t>
      </w:r>
    </w:p>
    <w:p w14:paraId="7441BB1D" w14:textId="77777777" w:rsidR="001032C3" w:rsidRPr="001032C3" w:rsidRDefault="001032C3" w:rsidP="00371115">
      <w:pPr>
        <w:spacing w:after="0"/>
        <w:ind w:firstLine="567"/>
        <w:jc w:val="both"/>
        <w:rPr>
          <w:rFonts w:ascii="Times New Roman" w:eastAsiaTheme="minorEastAsia" w:hAnsi="Times New Roman" w:cs="Times New Roman"/>
          <w:sz w:val="28"/>
          <w:szCs w:val="28"/>
          <w:lang w:val="en-US"/>
        </w:rPr>
      </w:pPr>
      <w:r w:rsidRPr="001032C3">
        <w:rPr>
          <w:rFonts w:ascii="Times New Roman" w:eastAsiaTheme="minorEastAsia" w:hAnsi="Times New Roman" w:cs="Times New Roman"/>
          <w:sz w:val="28"/>
          <w:szCs w:val="28"/>
          <w:lang w:val="en-US"/>
        </w:rPr>
        <w:t>The dependence of the electrical conductivity on the electrolyte concentration turns out to be much more complex than can be concluded from equation (6), since the ion mobility changes with the concentration.</w:t>
      </w:r>
    </w:p>
    <w:p w14:paraId="5FE7F141" w14:textId="77777777" w:rsidR="001032C3" w:rsidRPr="001032C3" w:rsidRDefault="001032C3" w:rsidP="00371115">
      <w:pPr>
        <w:spacing w:after="0"/>
        <w:ind w:firstLine="567"/>
        <w:jc w:val="both"/>
        <w:rPr>
          <w:rFonts w:ascii="Times New Roman" w:eastAsiaTheme="minorEastAsia" w:hAnsi="Times New Roman" w:cs="Times New Roman"/>
          <w:sz w:val="28"/>
          <w:szCs w:val="28"/>
          <w:lang w:val="en-US"/>
        </w:rPr>
      </w:pPr>
      <w:r w:rsidRPr="001032C3">
        <w:rPr>
          <w:rFonts w:ascii="Times New Roman" w:eastAsiaTheme="minorEastAsia" w:hAnsi="Times New Roman" w:cs="Times New Roman"/>
          <w:sz w:val="28"/>
          <w:szCs w:val="28"/>
          <w:lang w:val="en-US"/>
        </w:rPr>
        <w:t>According to the theory of strong electrolytes, equation (7) should be written as follows:</w:t>
      </w:r>
    </w:p>
    <w:p w14:paraId="2AFEEBAD" w14:textId="77777777" w:rsidR="001032C3" w:rsidRPr="00D32C5A" w:rsidRDefault="001032C3" w:rsidP="00371115">
      <w:pPr>
        <w:spacing w:after="0"/>
        <w:ind w:firstLine="567"/>
        <w:jc w:val="center"/>
        <w:rPr>
          <w:rFonts w:ascii="Times New Roman" w:eastAsiaTheme="minorEastAsia" w:hAnsi="Times New Roman" w:cs="Times New Roman"/>
          <w:sz w:val="28"/>
          <w:szCs w:val="28"/>
          <w:lang w:val="en-US"/>
        </w:rPr>
      </w:pPr>
      <w:bookmarkStart w:id="6" w:name="_Hlk124117654"/>
    </w:p>
    <w:p w14:paraId="2148CDCB" w14:textId="2A845C24" w:rsidR="003C2DC3" w:rsidRPr="00D32C5A" w:rsidRDefault="00B03C44" w:rsidP="00371115">
      <w:pPr>
        <w:spacing w:after="0"/>
        <w:ind w:firstLine="567"/>
        <w:jc w:val="center"/>
        <w:rPr>
          <w:rFonts w:ascii="Times New Roman" w:eastAsiaTheme="minorEastAsia" w:hAnsi="Times New Roman" w:cs="Times New Roman"/>
          <w:sz w:val="28"/>
          <w:szCs w:val="28"/>
          <w:lang w:val="en-US"/>
        </w:rPr>
      </w:pPr>
      <w:r w:rsidRPr="001032C3">
        <w:rPr>
          <w:rFonts w:ascii="Times New Roman" w:eastAsiaTheme="minorEastAsia" w:hAnsi="Times New Roman" w:cs="Times New Roman"/>
          <w:i/>
          <w:iCs/>
          <w:sz w:val="28"/>
          <w:szCs w:val="28"/>
        </w:rPr>
        <w:t>χ</w:t>
      </w:r>
      <w:r w:rsidRPr="00D32C5A">
        <w:rPr>
          <w:rFonts w:ascii="Times New Roman" w:eastAsiaTheme="minorEastAsia" w:hAnsi="Times New Roman" w:cs="Times New Roman"/>
          <w:i/>
          <w:iCs/>
          <w:sz w:val="28"/>
          <w:szCs w:val="28"/>
          <w:lang w:val="en-US"/>
        </w:rPr>
        <w:t>=</w:t>
      </w:r>
      <m:oMath>
        <m:f>
          <m:fPr>
            <m:ctrlPr>
              <w:rPr>
                <w:rFonts w:ascii="Cambria Math" w:eastAsiaTheme="minorEastAsia" w:hAnsi="Cambria Math" w:cs="Times New Roman"/>
                <w:i/>
                <w:iCs/>
                <w:sz w:val="28"/>
                <w:szCs w:val="28"/>
                <w:lang w:val="en-US"/>
              </w:rPr>
            </m:ctrlPr>
          </m:fPr>
          <m:num>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i</m:t>
                </m:r>
              </m:sub>
            </m:sSub>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ʄ</m:t>
                </m:r>
              </m:e>
              <m:sub>
                <m:r>
                  <w:rPr>
                    <w:rFonts w:ascii="Cambria Math" w:eastAsiaTheme="minorEastAsia" w:hAnsi="Cambria Math" w:cs="Times New Roman"/>
                    <w:sz w:val="28"/>
                    <w:szCs w:val="28"/>
                    <w:lang w:val="en-US"/>
                  </w:rPr>
                  <m:t>λ</m:t>
                </m:r>
              </m:sub>
            </m:sSub>
          </m:num>
          <m:den>
            <m:r>
              <w:rPr>
                <w:rFonts w:ascii="Cambria Math" w:eastAsiaTheme="minorEastAsia" w:hAnsi="Cambria Math" w:cs="Times New Roman"/>
                <w:sz w:val="28"/>
                <w:szCs w:val="28"/>
                <w:lang w:val="en-US"/>
              </w:rPr>
              <m:t>1000</m:t>
            </m:r>
          </m:den>
        </m:f>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k</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a</m:t>
            </m:r>
          </m:sub>
        </m:sSub>
        <m:r>
          <w:rPr>
            <w:rFonts w:ascii="Cambria Math" w:eastAsiaTheme="minorEastAsia" w:hAnsi="Cambria Math" w:cs="Times New Roman"/>
            <w:sz w:val="28"/>
            <w:szCs w:val="28"/>
            <w:lang w:val="en-US"/>
          </w:rPr>
          <m:t>)</m:t>
        </m:r>
      </m:oMath>
      <w:r w:rsidRPr="00D32C5A">
        <w:rPr>
          <w:rFonts w:ascii="Times New Roman" w:eastAsiaTheme="minorEastAsia" w:hAnsi="Times New Roman" w:cs="Times New Roman"/>
          <w:iCs/>
          <w:sz w:val="28"/>
          <w:szCs w:val="28"/>
          <w:lang w:val="en-US"/>
        </w:rPr>
        <w:t xml:space="preserve"> </w:t>
      </w:r>
      <w:bookmarkEnd w:id="6"/>
      <w:r w:rsidRPr="00D32C5A">
        <w:rPr>
          <w:rFonts w:ascii="Times New Roman" w:eastAsiaTheme="minorEastAsia" w:hAnsi="Times New Roman" w:cs="Times New Roman"/>
          <w:iCs/>
          <w:sz w:val="28"/>
          <w:szCs w:val="28"/>
          <w:lang w:val="en-US"/>
        </w:rPr>
        <w:t xml:space="preserve">                    </w:t>
      </w:r>
      <w:proofErr w:type="gramStart"/>
      <w:r w:rsidRPr="00D32C5A">
        <w:rPr>
          <w:rFonts w:ascii="Times New Roman" w:eastAsiaTheme="minorEastAsia" w:hAnsi="Times New Roman" w:cs="Times New Roman"/>
          <w:iCs/>
          <w:sz w:val="28"/>
          <w:szCs w:val="28"/>
          <w:lang w:val="en-US"/>
        </w:rPr>
        <w:t xml:space="preserve">   </w:t>
      </w:r>
      <w:r w:rsidRPr="00D32C5A">
        <w:rPr>
          <w:rFonts w:ascii="Times New Roman" w:eastAsiaTheme="minorEastAsia" w:hAnsi="Times New Roman" w:cs="Times New Roman"/>
          <w:sz w:val="28"/>
          <w:szCs w:val="28"/>
          <w:lang w:val="en-US"/>
        </w:rPr>
        <w:t>(</w:t>
      </w:r>
      <w:proofErr w:type="gramEnd"/>
      <w:r w:rsidRPr="00D32C5A">
        <w:rPr>
          <w:rFonts w:ascii="Times New Roman" w:eastAsiaTheme="minorEastAsia" w:hAnsi="Times New Roman" w:cs="Times New Roman"/>
          <w:sz w:val="28"/>
          <w:szCs w:val="28"/>
          <w:lang w:val="en-US"/>
        </w:rPr>
        <w:t>8)</w:t>
      </w:r>
    </w:p>
    <w:p w14:paraId="32CF89BA" w14:textId="77777777" w:rsidR="001032C3" w:rsidRPr="00D32C5A" w:rsidRDefault="001032C3" w:rsidP="00371115">
      <w:pPr>
        <w:spacing w:after="0"/>
        <w:ind w:firstLine="567"/>
        <w:jc w:val="center"/>
        <w:rPr>
          <w:rFonts w:ascii="Times New Roman" w:eastAsiaTheme="minorEastAsia" w:hAnsi="Times New Roman" w:cs="Times New Roman"/>
          <w:sz w:val="28"/>
          <w:szCs w:val="28"/>
          <w:lang w:val="en-US"/>
        </w:rPr>
      </w:pPr>
    </w:p>
    <w:p w14:paraId="004DFE10" w14:textId="3E1F5386" w:rsidR="003235B8" w:rsidRPr="001032C3" w:rsidRDefault="001032C3" w:rsidP="00371115">
      <w:pPr>
        <w:spacing w:after="0"/>
        <w:ind w:firstLine="567"/>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where</w:t>
      </w:r>
      <w:r w:rsidR="003235B8" w:rsidRPr="001032C3">
        <w:rPr>
          <w:rFonts w:ascii="Times New Roman" w:eastAsiaTheme="minorEastAsia" w:hAnsi="Times New Roman" w:cs="Times New Roman"/>
          <w:sz w:val="28"/>
          <w:szCs w:val="28"/>
          <w:lang w:val="en-US"/>
        </w:rPr>
        <w:t xml:space="preserve"> </w:t>
      </w:r>
      <w:r w:rsidR="00B03C44" w:rsidRPr="001032C3">
        <w:rPr>
          <w:rFonts w:ascii="Times New Roman" w:eastAsiaTheme="minorEastAsia" w:hAnsi="Times New Roman" w:cs="Times New Roman"/>
          <w:sz w:val="28"/>
          <w:szCs w:val="28"/>
          <w:lang w:val="en-US"/>
        </w:rPr>
        <w:t>ʄ</w:t>
      </w:r>
      <w:r w:rsidR="00B03C44" w:rsidRPr="006C781E">
        <w:rPr>
          <w:rFonts w:ascii="Times New Roman" w:eastAsiaTheme="minorEastAsia" w:hAnsi="Times New Roman" w:cs="Times New Roman"/>
          <w:sz w:val="28"/>
          <w:szCs w:val="28"/>
          <w:vertAlign w:val="subscript"/>
        </w:rPr>
        <w:t>λ</w:t>
      </w:r>
      <w:r w:rsidR="00B03C44" w:rsidRPr="001032C3">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is</w:t>
      </w:r>
      <w:r w:rsidR="003235B8" w:rsidRPr="001032C3">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the coefficient of electrical conductivity</w:t>
      </w:r>
      <w:r w:rsidR="003235B8" w:rsidRPr="001032C3">
        <w:rPr>
          <w:rFonts w:ascii="Times New Roman" w:eastAsiaTheme="minorEastAsia" w:hAnsi="Times New Roman" w:cs="Times New Roman"/>
          <w:sz w:val="28"/>
          <w:szCs w:val="28"/>
          <w:lang w:val="en-US"/>
        </w:rPr>
        <w:t>.</w:t>
      </w:r>
    </w:p>
    <w:p w14:paraId="4B186C1A" w14:textId="43D814C5" w:rsidR="003235B8" w:rsidRDefault="001032C3" w:rsidP="00371115">
      <w:pPr>
        <w:spacing w:after="0"/>
        <w:ind w:firstLine="567"/>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In case of weak electrolytes:</w:t>
      </w:r>
    </w:p>
    <w:p w14:paraId="53A1A79A" w14:textId="77777777" w:rsidR="001032C3" w:rsidRPr="001032C3" w:rsidRDefault="001032C3" w:rsidP="00371115">
      <w:pPr>
        <w:spacing w:after="0"/>
        <w:ind w:firstLine="567"/>
        <w:rPr>
          <w:rFonts w:ascii="Times New Roman" w:eastAsiaTheme="minorEastAsia" w:hAnsi="Times New Roman" w:cs="Times New Roman"/>
          <w:sz w:val="28"/>
          <w:szCs w:val="28"/>
          <w:lang w:val="en-US"/>
        </w:rPr>
      </w:pPr>
    </w:p>
    <w:p w14:paraId="02F7F572" w14:textId="577CA2F0" w:rsidR="00B03C44" w:rsidRPr="001032C3" w:rsidRDefault="00B03C44" w:rsidP="00371115">
      <w:pPr>
        <w:spacing w:after="0"/>
        <w:ind w:firstLine="567"/>
        <w:jc w:val="center"/>
        <w:rPr>
          <w:rFonts w:ascii="Times New Roman" w:eastAsiaTheme="minorEastAsia" w:hAnsi="Times New Roman" w:cs="Times New Roman"/>
          <w:sz w:val="28"/>
          <w:szCs w:val="28"/>
          <w:lang w:val="en-US"/>
        </w:rPr>
      </w:pPr>
      <w:bookmarkStart w:id="7" w:name="_Hlk124117686"/>
      <w:r w:rsidRPr="001032C3">
        <w:rPr>
          <w:rFonts w:ascii="Times New Roman" w:eastAsiaTheme="minorEastAsia" w:hAnsi="Times New Roman" w:cs="Times New Roman"/>
          <w:i/>
          <w:iCs/>
          <w:sz w:val="28"/>
          <w:szCs w:val="28"/>
        </w:rPr>
        <w:t>χ</w:t>
      </w:r>
      <w:r w:rsidRPr="001032C3">
        <w:rPr>
          <w:rFonts w:ascii="Times New Roman" w:eastAsiaTheme="minorEastAsia" w:hAnsi="Times New Roman" w:cs="Times New Roman"/>
          <w:i/>
          <w:iCs/>
          <w:sz w:val="28"/>
          <w:szCs w:val="28"/>
          <w:lang w:val="en-US"/>
        </w:rPr>
        <w:t>=</w:t>
      </w:r>
      <m:oMath>
        <m:f>
          <m:fPr>
            <m:ctrlPr>
              <w:rPr>
                <w:rFonts w:ascii="Cambria Math" w:eastAsiaTheme="minorEastAsia" w:hAnsi="Cambria Math" w:cs="Times New Roman"/>
                <w:i/>
                <w:iCs/>
                <w:sz w:val="28"/>
                <w:szCs w:val="28"/>
                <w:lang w:val="en-US"/>
              </w:rPr>
            </m:ctrlPr>
          </m:fPr>
          <m:num>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i</m:t>
                </m:r>
              </m:sub>
            </m:sSub>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lang w:val="en-US"/>
                  </w:rPr>
                  <m:t>λ</m:t>
                </m:r>
              </m:sub>
            </m:sSub>
          </m:num>
          <m:den>
            <m:r>
              <w:rPr>
                <w:rFonts w:ascii="Cambria Math" w:eastAsiaTheme="minorEastAsia" w:hAnsi="Cambria Math" w:cs="Times New Roman"/>
                <w:sz w:val="28"/>
                <w:szCs w:val="28"/>
                <w:lang w:val="en-US"/>
              </w:rPr>
              <m:t>1000</m:t>
            </m:r>
          </m:den>
        </m:f>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k</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a</m:t>
            </m:r>
          </m:sub>
        </m:sSub>
        <m:r>
          <w:rPr>
            <w:rFonts w:ascii="Cambria Math" w:eastAsiaTheme="minorEastAsia" w:hAnsi="Cambria Math" w:cs="Times New Roman"/>
            <w:sz w:val="28"/>
            <w:szCs w:val="28"/>
            <w:lang w:val="en-US"/>
          </w:rPr>
          <m:t>)</m:t>
        </m:r>
      </m:oMath>
      <w:bookmarkEnd w:id="7"/>
      <w:r w:rsidRPr="001032C3">
        <w:rPr>
          <w:rFonts w:ascii="Times New Roman" w:eastAsiaTheme="minorEastAsia" w:hAnsi="Times New Roman" w:cs="Times New Roman"/>
          <w:iCs/>
          <w:sz w:val="28"/>
          <w:szCs w:val="28"/>
          <w:lang w:val="en-US"/>
        </w:rPr>
        <w:t xml:space="preserve">                     </w:t>
      </w:r>
      <w:proofErr w:type="gramStart"/>
      <w:r w:rsidRPr="001032C3">
        <w:rPr>
          <w:rFonts w:ascii="Times New Roman" w:eastAsiaTheme="minorEastAsia" w:hAnsi="Times New Roman" w:cs="Times New Roman"/>
          <w:iCs/>
          <w:sz w:val="28"/>
          <w:szCs w:val="28"/>
          <w:lang w:val="en-US"/>
        </w:rPr>
        <w:t xml:space="preserve">   </w:t>
      </w:r>
      <w:r w:rsidRPr="001032C3">
        <w:rPr>
          <w:rFonts w:ascii="Times New Roman" w:eastAsiaTheme="minorEastAsia" w:hAnsi="Times New Roman" w:cs="Times New Roman"/>
          <w:sz w:val="28"/>
          <w:szCs w:val="28"/>
          <w:lang w:val="en-US"/>
        </w:rPr>
        <w:t>(</w:t>
      </w:r>
      <w:proofErr w:type="gramEnd"/>
      <w:r w:rsidRPr="001032C3">
        <w:rPr>
          <w:rFonts w:ascii="Times New Roman" w:eastAsiaTheme="minorEastAsia" w:hAnsi="Times New Roman" w:cs="Times New Roman"/>
          <w:sz w:val="28"/>
          <w:szCs w:val="28"/>
          <w:lang w:val="en-US"/>
        </w:rPr>
        <w:t>9)</w:t>
      </w:r>
    </w:p>
    <w:p w14:paraId="3570108C" w14:textId="77777777" w:rsidR="001032C3" w:rsidRPr="00D32C5A" w:rsidRDefault="001032C3" w:rsidP="00371115">
      <w:pPr>
        <w:spacing w:after="0"/>
        <w:ind w:firstLine="567"/>
        <w:jc w:val="both"/>
        <w:rPr>
          <w:rFonts w:ascii="Times New Roman" w:eastAsiaTheme="minorEastAsia" w:hAnsi="Times New Roman" w:cs="Times New Roman"/>
          <w:sz w:val="28"/>
          <w:szCs w:val="28"/>
          <w:lang w:val="en-US"/>
        </w:rPr>
      </w:pPr>
    </w:p>
    <w:p w14:paraId="103861E5" w14:textId="7FF1898C" w:rsidR="003235B8" w:rsidRPr="001032C3" w:rsidRDefault="001032C3" w:rsidP="00371115">
      <w:pPr>
        <w:spacing w:after="0"/>
        <w:ind w:firstLine="567"/>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where</w:t>
      </w:r>
      <w:r w:rsidR="003235B8" w:rsidRPr="001032C3">
        <w:rPr>
          <w:rFonts w:ascii="Times New Roman" w:eastAsiaTheme="minorEastAsia" w:hAnsi="Times New Roman" w:cs="Times New Roman"/>
          <w:sz w:val="28"/>
          <w:szCs w:val="28"/>
          <w:lang w:val="en-US"/>
        </w:rPr>
        <w:t xml:space="preserve"> </w:t>
      </w:r>
      <w:r w:rsidR="00B03C44" w:rsidRPr="006C781E">
        <w:rPr>
          <w:rFonts w:ascii="Times New Roman" w:eastAsiaTheme="minorEastAsia" w:hAnsi="Times New Roman" w:cs="Times New Roman"/>
          <w:sz w:val="28"/>
          <w:szCs w:val="28"/>
        </w:rPr>
        <w:t>α</w:t>
      </w:r>
      <w:proofErr w:type="spellStart"/>
      <w:r w:rsidR="00B03C44" w:rsidRPr="006C781E">
        <w:rPr>
          <w:rFonts w:ascii="Times New Roman" w:eastAsiaTheme="minorEastAsia" w:hAnsi="Times New Roman" w:cs="Times New Roman"/>
          <w:sz w:val="28"/>
          <w:szCs w:val="28"/>
          <w:vertAlign w:val="subscript"/>
          <w:lang w:val="en-US"/>
        </w:rPr>
        <w:t>i</w:t>
      </w:r>
      <w:proofErr w:type="spellEnd"/>
      <w:r w:rsidR="003235B8" w:rsidRPr="001032C3">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is the</w:t>
      </w:r>
      <w:r w:rsidR="003235B8" w:rsidRPr="001032C3">
        <w:rPr>
          <w:rFonts w:ascii="Times New Roman" w:eastAsiaTheme="minorEastAsia" w:hAnsi="Times New Roman" w:cs="Times New Roman"/>
          <w:sz w:val="28"/>
          <w:szCs w:val="28"/>
          <w:lang w:val="en-US"/>
        </w:rPr>
        <w:t xml:space="preserve"> </w:t>
      </w:r>
      <w:r w:rsidRPr="001032C3">
        <w:rPr>
          <w:rFonts w:ascii="Times New Roman" w:eastAsiaTheme="minorEastAsia" w:hAnsi="Times New Roman" w:cs="Times New Roman"/>
          <w:sz w:val="28"/>
          <w:szCs w:val="28"/>
          <w:lang w:val="en-US"/>
        </w:rPr>
        <w:t>degree of dissociation</w:t>
      </w:r>
      <w:r w:rsidR="003235B8" w:rsidRPr="001032C3">
        <w:rPr>
          <w:rFonts w:ascii="Times New Roman" w:eastAsiaTheme="minorEastAsia" w:hAnsi="Times New Roman" w:cs="Times New Roman"/>
          <w:sz w:val="28"/>
          <w:szCs w:val="28"/>
          <w:lang w:val="en-US"/>
        </w:rPr>
        <w:t>.</w:t>
      </w:r>
    </w:p>
    <w:p w14:paraId="7A60B458" w14:textId="1E5A0438" w:rsidR="002058FC" w:rsidRPr="002058FC" w:rsidRDefault="002058FC" w:rsidP="00371115">
      <w:pPr>
        <w:spacing w:after="0"/>
        <w:ind w:firstLine="567"/>
        <w:jc w:val="both"/>
        <w:rPr>
          <w:rFonts w:ascii="Times New Roman" w:eastAsiaTheme="minorEastAsia" w:hAnsi="Times New Roman" w:cs="Times New Roman"/>
          <w:sz w:val="28"/>
          <w:szCs w:val="28"/>
          <w:lang w:val="en-US"/>
        </w:rPr>
      </w:pPr>
      <w:r w:rsidRPr="002058FC">
        <w:rPr>
          <w:rFonts w:ascii="Times New Roman" w:eastAsiaTheme="minorEastAsia" w:hAnsi="Times New Roman" w:cs="Times New Roman"/>
          <w:sz w:val="28"/>
          <w:szCs w:val="28"/>
          <w:lang w:val="en-US"/>
        </w:rPr>
        <w:t>In electrochemistry, the concept of equivalent (or molar electrical conductivity, if the electrolyte concentration is expressed in mol/l) electrical conductivity, first introduced by R. Lenz, is often used.</w:t>
      </w:r>
    </w:p>
    <w:p w14:paraId="0628C232" w14:textId="77777777" w:rsidR="002058FC" w:rsidRPr="002058FC" w:rsidRDefault="002058FC" w:rsidP="00371115">
      <w:pPr>
        <w:spacing w:after="0"/>
        <w:ind w:firstLine="567"/>
        <w:jc w:val="both"/>
        <w:rPr>
          <w:rFonts w:ascii="Times New Roman" w:eastAsiaTheme="minorEastAsia" w:hAnsi="Times New Roman" w:cs="Times New Roman"/>
          <w:b/>
          <w:bCs/>
          <w:i/>
          <w:iCs/>
          <w:sz w:val="28"/>
          <w:szCs w:val="28"/>
          <w:lang w:val="en-US"/>
        </w:rPr>
      </w:pPr>
      <w:r w:rsidRPr="002058FC">
        <w:rPr>
          <w:rFonts w:ascii="Times New Roman" w:eastAsiaTheme="minorEastAsia" w:hAnsi="Times New Roman" w:cs="Times New Roman"/>
          <w:b/>
          <w:bCs/>
          <w:i/>
          <w:iCs/>
          <w:sz w:val="28"/>
          <w:szCs w:val="28"/>
          <w:lang w:val="en-US"/>
        </w:rPr>
        <w:t>Equivalent (molar) electrical conductivity (</w:t>
      </w:r>
      <w:r w:rsidRPr="002058FC">
        <w:rPr>
          <w:rFonts w:ascii="Times New Roman" w:eastAsiaTheme="minorEastAsia" w:hAnsi="Times New Roman" w:cs="Times New Roman"/>
          <w:b/>
          <w:bCs/>
          <w:i/>
          <w:iCs/>
          <w:sz w:val="28"/>
          <w:szCs w:val="28"/>
        </w:rPr>
        <w:t>λ</w:t>
      </w:r>
      <w:r w:rsidRPr="002058FC">
        <w:rPr>
          <w:rFonts w:ascii="Times New Roman" w:eastAsiaTheme="minorEastAsia" w:hAnsi="Times New Roman" w:cs="Times New Roman"/>
          <w:b/>
          <w:bCs/>
          <w:i/>
          <w:iCs/>
          <w:sz w:val="28"/>
          <w:szCs w:val="28"/>
          <w:vertAlign w:val="subscript"/>
          <w:lang w:val="en-US"/>
        </w:rPr>
        <w:t>V</w:t>
      </w:r>
      <w:r w:rsidRPr="002058FC">
        <w:rPr>
          <w:rFonts w:ascii="Times New Roman" w:eastAsiaTheme="minorEastAsia" w:hAnsi="Times New Roman" w:cs="Times New Roman"/>
          <w:b/>
          <w:bCs/>
          <w:i/>
          <w:iCs/>
          <w:sz w:val="28"/>
          <w:szCs w:val="28"/>
          <w:lang w:val="en-US"/>
        </w:rPr>
        <w:t xml:space="preserve">) is the electrical conductivity of 1 g-eq (or mol) of a dissolved electrolyte placed between electrodes located at </w:t>
      </w:r>
      <w:proofErr w:type="gramStart"/>
      <w:r w:rsidRPr="002058FC">
        <w:rPr>
          <w:rFonts w:ascii="Times New Roman" w:eastAsiaTheme="minorEastAsia" w:hAnsi="Times New Roman" w:cs="Times New Roman"/>
          <w:b/>
          <w:bCs/>
          <w:i/>
          <w:iCs/>
          <w:sz w:val="28"/>
          <w:szCs w:val="28"/>
          <w:lang w:val="en-US"/>
        </w:rPr>
        <w:t>a distance of 1</w:t>
      </w:r>
      <w:proofErr w:type="gramEnd"/>
      <w:r w:rsidRPr="002058FC">
        <w:rPr>
          <w:rFonts w:ascii="Times New Roman" w:eastAsiaTheme="minorEastAsia" w:hAnsi="Times New Roman" w:cs="Times New Roman"/>
          <w:b/>
          <w:bCs/>
          <w:i/>
          <w:iCs/>
          <w:sz w:val="28"/>
          <w:szCs w:val="28"/>
          <w:lang w:val="en-US"/>
        </w:rPr>
        <w:t xml:space="preserve"> m.</w:t>
      </w:r>
    </w:p>
    <w:p w14:paraId="4B914328" w14:textId="1ECA3165" w:rsidR="002058FC" w:rsidRDefault="002058FC" w:rsidP="00371115">
      <w:pPr>
        <w:spacing w:after="0"/>
        <w:ind w:firstLine="567"/>
        <w:jc w:val="both"/>
        <w:rPr>
          <w:rFonts w:ascii="Times New Roman" w:eastAsiaTheme="minorEastAsia" w:hAnsi="Times New Roman" w:cs="Times New Roman"/>
          <w:sz w:val="28"/>
          <w:szCs w:val="28"/>
          <w:lang w:val="en-US"/>
        </w:rPr>
      </w:pPr>
      <w:r w:rsidRPr="002058FC">
        <w:rPr>
          <w:rFonts w:ascii="Times New Roman" w:eastAsiaTheme="minorEastAsia" w:hAnsi="Times New Roman" w:cs="Times New Roman"/>
          <w:sz w:val="28"/>
          <w:szCs w:val="28"/>
          <w:lang w:val="en-US"/>
        </w:rPr>
        <w:t>Obviously, at a given concentration, the equivalent electrical conductivity is expressed as follows (Fig. 2):</w:t>
      </w:r>
    </w:p>
    <w:p w14:paraId="4DD5BDB1" w14:textId="77777777" w:rsidR="002058FC" w:rsidRPr="002058FC" w:rsidRDefault="002058FC" w:rsidP="002058FC">
      <w:pPr>
        <w:spacing w:after="0"/>
        <w:ind w:firstLine="567"/>
        <w:jc w:val="both"/>
        <w:rPr>
          <w:rFonts w:ascii="Times New Roman" w:eastAsiaTheme="minorEastAsia" w:hAnsi="Times New Roman" w:cs="Times New Roman"/>
          <w:sz w:val="28"/>
          <w:szCs w:val="28"/>
          <w:lang w:val="en-US"/>
        </w:rPr>
      </w:pPr>
    </w:p>
    <w:p w14:paraId="3601542A" w14:textId="6CE04368" w:rsidR="00B03C44" w:rsidRPr="006C781E" w:rsidRDefault="001F20DA" w:rsidP="00EF00BE">
      <w:pPr>
        <w:spacing w:after="0"/>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i</m:t>
                </m:r>
              </m:sub>
            </m:sSub>
          </m:den>
        </m:f>
        <m:r>
          <w:rPr>
            <w:rFonts w:ascii="Cambria Math" w:eastAsiaTheme="minorEastAsia" w:hAnsi="Cambria Math" w:cs="Times New Roman"/>
            <w:sz w:val="28"/>
            <w:szCs w:val="28"/>
          </w:rPr>
          <m:t>×1000</m:t>
        </m:r>
      </m:oMath>
      <w:r w:rsidR="004647AB" w:rsidRPr="006C781E">
        <w:rPr>
          <w:rFonts w:ascii="Times New Roman" w:eastAsiaTheme="minorEastAsia" w:hAnsi="Times New Roman" w:cs="Times New Roman"/>
          <w:sz w:val="28"/>
          <w:szCs w:val="28"/>
        </w:rPr>
        <w:t xml:space="preserve">                  (10)</w:t>
      </w:r>
      <w:r w:rsidR="003C2DC3">
        <w:rPr>
          <w:rFonts w:ascii="Times New Roman" w:eastAsiaTheme="minorEastAsia" w:hAnsi="Times New Roman" w:cs="Times New Roman"/>
          <w:sz w:val="28"/>
          <w:szCs w:val="28"/>
        </w:rPr>
        <w:t xml:space="preserve"> </w:t>
      </w:r>
    </w:p>
    <w:p w14:paraId="108E81A2" w14:textId="3359CAC3" w:rsidR="004B39AA" w:rsidRDefault="0093019B" w:rsidP="00EF00BE">
      <w:pPr>
        <w:spacing w:after="0"/>
        <w:jc w:val="center"/>
        <w:rPr>
          <w:rFonts w:ascii="Times New Roman" w:eastAsiaTheme="minorEastAsia" w:hAnsi="Times New Roman" w:cs="Times New Roman"/>
          <w:sz w:val="28"/>
          <w:szCs w:val="28"/>
        </w:rPr>
      </w:pPr>
      <w:r w:rsidRPr="006C781E">
        <w:rPr>
          <w:rFonts w:ascii="Times New Roman" w:hAnsi="Times New Roman" w:cs="Times New Roman"/>
          <w:noProof/>
          <w:sz w:val="28"/>
          <w:szCs w:val="28"/>
        </w:rPr>
        <w:lastRenderedPageBreak/>
        <w:drawing>
          <wp:inline distT="0" distB="0" distL="0" distR="0" wp14:anchorId="3C0928E8" wp14:editId="1B87FC48">
            <wp:extent cx="2114550" cy="2280581"/>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8681" cy="2285037"/>
                    </a:xfrm>
                    <a:prstGeom prst="rect">
                      <a:avLst/>
                    </a:prstGeom>
                    <a:noFill/>
                    <a:ln>
                      <a:noFill/>
                    </a:ln>
                  </pic:spPr>
                </pic:pic>
              </a:graphicData>
            </a:graphic>
          </wp:inline>
        </w:drawing>
      </w:r>
    </w:p>
    <w:p w14:paraId="16C464B9" w14:textId="77777777" w:rsidR="001F7D30" w:rsidRPr="006C781E" w:rsidRDefault="001F7D30" w:rsidP="00EF00BE">
      <w:pPr>
        <w:spacing w:after="0"/>
        <w:jc w:val="center"/>
        <w:rPr>
          <w:rFonts w:ascii="Times New Roman" w:eastAsiaTheme="minorEastAsia" w:hAnsi="Times New Roman" w:cs="Times New Roman"/>
          <w:sz w:val="28"/>
          <w:szCs w:val="28"/>
        </w:rPr>
      </w:pPr>
    </w:p>
    <w:p w14:paraId="4498BE49" w14:textId="77777777" w:rsidR="00DE0A60" w:rsidRDefault="00B242D9" w:rsidP="00DE0A60">
      <w:pPr>
        <w:spacing w:after="0"/>
        <w:jc w:val="center"/>
        <w:rPr>
          <w:rFonts w:ascii="Times New Roman" w:eastAsia="+mn-ea" w:hAnsi="Times New Roman" w:cs="Times New Roman"/>
          <w:i/>
          <w:iCs/>
          <w:kern w:val="24"/>
          <w:sz w:val="28"/>
          <w:szCs w:val="28"/>
          <w:lang w:val="en-US"/>
        </w:rPr>
      </w:pPr>
      <w:r>
        <w:rPr>
          <w:rFonts w:ascii="Times New Roman" w:eastAsia="+mn-ea" w:hAnsi="Times New Roman" w:cs="Times New Roman"/>
          <w:i/>
          <w:iCs/>
          <w:kern w:val="24"/>
          <w:sz w:val="28"/>
          <w:szCs w:val="28"/>
          <w:lang w:val="en-US"/>
        </w:rPr>
        <w:t>Fig</w:t>
      </w:r>
      <w:r w:rsidR="0093019B" w:rsidRPr="00D32C5A">
        <w:rPr>
          <w:rFonts w:ascii="Times New Roman" w:eastAsia="+mn-ea" w:hAnsi="Times New Roman" w:cs="Times New Roman"/>
          <w:i/>
          <w:iCs/>
          <w:kern w:val="24"/>
          <w:sz w:val="28"/>
          <w:szCs w:val="28"/>
          <w:lang w:val="en-US"/>
        </w:rPr>
        <w:t>.</w:t>
      </w:r>
      <w:r w:rsidR="0093019B" w:rsidRPr="006C781E">
        <w:rPr>
          <w:rFonts w:ascii="Times New Roman" w:eastAsia="+mn-ea" w:hAnsi="Times New Roman" w:cs="Times New Roman"/>
          <w:i/>
          <w:iCs/>
          <w:kern w:val="24"/>
          <w:sz w:val="28"/>
          <w:szCs w:val="28"/>
          <w:lang w:val="kk-KZ"/>
        </w:rPr>
        <w:t>2</w:t>
      </w:r>
      <w:r w:rsidRPr="00D32C5A">
        <w:rPr>
          <w:rFonts w:ascii="Times New Roman" w:eastAsia="+mn-ea" w:hAnsi="Times New Roman" w:cs="Times New Roman"/>
          <w:i/>
          <w:iCs/>
          <w:kern w:val="24"/>
          <w:sz w:val="28"/>
          <w:szCs w:val="28"/>
          <w:lang w:val="en-US"/>
        </w:rPr>
        <w:t xml:space="preserve">. </w:t>
      </w:r>
      <w:r w:rsidR="00DE0A60" w:rsidRPr="00DE0A60">
        <w:rPr>
          <w:rFonts w:ascii="Times New Roman" w:eastAsia="+mn-ea" w:hAnsi="Times New Roman" w:cs="Times New Roman"/>
          <w:i/>
          <w:iCs/>
          <w:kern w:val="24"/>
          <w:sz w:val="28"/>
          <w:szCs w:val="28"/>
          <w:lang w:val="en-US"/>
        </w:rPr>
        <w:t>Dependence of equivalent electrical conductivity on concentration for various electrolytes</w:t>
      </w:r>
    </w:p>
    <w:p w14:paraId="7D87BB97" w14:textId="77777777" w:rsidR="00DE0A60" w:rsidRDefault="00DE0A60" w:rsidP="00DE0A60">
      <w:pPr>
        <w:spacing w:after="0"/>
        <w:jc w:val="center"/>
        <w:rPr>
          <w:rFonts w:ascii="Times New Roman" w:eastAsiaTheme="minorEastAsia" w:hAnsi="Times New Roman" w:cs="Times New Roman"/>
          <w:sz w:val="28"/>
          <w:szCs w:val="28"/>
          <w:lang w:val="en-US"/>
        </w:rPr>
      </w:pPr>
    </w:p>
    <w:p w14:paraId="6C06B29C" w14:textId="21AF3AD5" w:rsidR="004647AB" w:rsidRPr="00DE0A60" w:rsidRDefault="00DE0A60" w:rsidP="00DE0A60">
      <w:pPr>
        <w:spacing w:after="0"/>
        <w:jc w:val="both"/>
        <w:rPr>
          <w:rFonts w:ascii="Times New Roman" w:eastAsiaTheme="minorEastAsia" w:hAnsi="Times New Roman" w:cs="Times New Roman"/>
          <w:i/>
          <w:sz w:val="28"/>
          <w:szCs w:val="28"/>
        </w:rPr>
      </w:pPr>
      <w:r>
        <w:rPr>
          <w:rFonts w:ascii="Times New Roman" w:eastAsiaTheme="minorEastAsia" w:hAnsi="Times New Roman" w:cs="Times New Roman"/>
          <w:sz w:val="28"/>
          <w:szCs w:val="28"/>
          <w:lang w:val="en-US"/>
        </w:rPr>
        <w:t>or</w:t>
      </w:r>
      <w:r w:rsidR="004647AB" w:rsidRPr="00DE0A60">
        <w:rPr>
          <w:rFonts w:ascii="Times New Roman" w:eastAsiaTheme="minorEastAsia" w:hAnsi="Times New Roman" w:cs="Times New Roman"/>
          <w:sz w:val="28"/>
          <w:szCs w:val="28"/>
          <w:lang w:val="en-US"/>
        </w:rPr>
        <w:t xml:space="preserve"> </w:t>
      </w:r>
      <w:r w:rsidR="001F20DA">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V</m:t>
            </m:r>
          </m:sub>
        </m:sSub>
        <m:r>
          <w:rPr>
            <w:rFonts w:ascii="Cambria Math" w:eastAsiaTheme="minorEastAsia" w:hAnsi="Cambria Math" w:cs="Times New Roman"/>
            <w:sz w:val="28"/>
            <w:szCs w:val="28"/>
            <w:lang w:val="en-US"/>
          </w:rPr>
          <m:t>=χ</m:t>
        </m:r>
        <m:r>
          <w:rPr>
            <w:rFonts w:ascii="Cambria Math" w:eastAsiaTheme="minorEastAsia" w:hAnsi="Cambria Math" w:cs="Times New Roman"/>
            <w:sz w:val="28"/>
            <w:szCs w:val="28"/>
          </w:rPr>
          <m:t>×1000×</m:t>
        </m:r>
        <m:r>
          <w:rPr>
            <w:rFonts w:ascii="Cambria Math" w:eastAsiaTheme="minorEastAsia" w:hAnsi="Cambria Math" w:cs="Times New Roman"/>
            <w:sz w:val="28"/>
            <w:szCs w:val="28"/>
            <w:lang w:val="en-US"/>
          </w:rPr>
          <m:t>ν</m:t>
        </m:r>
      </m:oMath>
    </w:p>
    <w:p w14:paraId="3182A2F3" w14:textId="77777777" w:rsidR="00DE0A60" w:rsidRDefault="00DE0A60" w:rsidP="00EF00BE">
      <w:pPr>
        <w:spacing w:after="0"/>
        <w:jc w:val="both"/>
        <w:rPr>
          <w:rFonts w:ascii="Times New Roman" w:eastAsiaTheme="minorEastAsia" w:hAnsi="Times New Roman" w:cs="Times New Roman"/>
          <w:sz w:val="28"/>
          <w:szCs w:val="28"/>
        </w:rPr>
      </w:pPr>
    </w:p>
    <w:p w14:paraId="507BDE7F" w14:textId="36032386" w:rsidR="004B39AA" w:rsidRDefault="00DE0A60" w:rsidP="00EF00BE">
      <w:pPr>
        <w:spacing w:after="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where</w:t>
      </w:r>
      <w:r w:rsidR="003235B8" w:rsidRPr="00DE0A60">
        <w:rPr>
          <w:rFonts w:ascii="Times New Roman" w:eastAsiaTheme="minorEastAsia" w:hAnsi="Times New Roman" w:cs="Times New Roman"/>
          <w:sz w:val="28"/>
          <w:szCs w:val="28"/>
          <w:lang w:val="en-US"/>
        </w:rPr>
        <w:t xml:space="preserve"> </w:t>
      </w:r>
      <w:r w:rsidR="004647AB" w:rsidRPr="006C781E">
        <w:rPr>
          <w:rFonts w:ascii="Times New Roman" w:eastAsiaTheme="minorEastAsia" w:hAnsi="Times New Roman" w:cs="Times New Roman"/>
          <w:sz w:val="28"/>
          <w:szCs w:val="28"/>
        </w:rPr>
        <w:t>ν</w:t>
      </w:r>
      <w:r w:rsidR="003235B8" w:rsidRPr="00DE0A60">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is</w:t>
      </w:r>
      <w:r w:rsidR="003235B8" w:rsidRPr="00DE0A60">
        <w:rPr>
          <w:rFonts w:ascii="Times New Roman" w:eastAsiaTheme="minorEastAsia" w:hAnsi="Times New Roman" w:cs="Times New Roman"/>
          <w:sz w:val="28"/>
          <w:szCs w:val="28"/>
          <w:lang w:val="en-US"/>
        </w:rPr>
        <w:t xml:space="preserve"> </w:t>
      </w:r>
      <w:r w:rsidRPr="00DE0A60">
        <w:rPr>
          <w:rFonts w:ascii="Times New Roman" w:eastAsiaTheme="minorEastAsia" w:hAnsi="Times New Roman" w:cs="Times New Roman"/>
          <w:sz w:val="28"/>
          <w:szCs w:val="28"/>
          <w:lang w:val="en-US"/>
        </w:rPr>
        <w:t xml:space="preserve">solution dilution </w:t>
      </w:r>
      <w:r w:rsidR="00F82C3B" w:rsidRPr="00DE0A60">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en-US"/>
        </w:rPr>
        <w:t>Fig</w:t>
      </w:r>
      <w:r w:rsidR="00F82C3B" w:rsidRPr="00DE0A60">
        <w:rPr>
          <w:rFonts w:ascii="Times New Roman" w:eastAsiaTheme="minorEastAsia" w:hAnsi="Times New Roman" w:cs="Times New Roman"/>
          <w:sz w:val="28"/>
          <w:szCs w:val="28"/>
          <w:lang w:val="en-US"/>
        </w:rPr>
        <w:t>. 3)</w:t>
      </w:r>
    </w:p>
    <w:p w14:paraId="31768F57" w14:textId="77777777" w:rsidR="00DE0A60" w:rsidRPr="00DE0A60" w:rsidRDefault="00DE0A60" w:rsidP="00EF00BE">
      <w:pPr>
        <w:spacing w:after="0"/>
        <w:jc w:val="both"/>
        <w:rPr>
          <w:rFonts w:ascii="Times New Roman" w:eastAsiaTheme="minorEastAsia" w:hAnsi="Times New Roman" w:cs="Times New Roman"/>
          <w:sz w:val="28"/>
          <w:szCs w:val="28"/>
          <w:lang w:val="en-US"/>
        </w:rPr>
      </w:pPr>
    </w:p>
    <w:p w14:paraId="15E1354A" w14:textId="2C65D745" w:rsidR="006C781E" w:rsidRDefault="00F40775" w:rsidP="00EF00BE">
      <w:pPr>
        <w:spacing w:after="0"/>
        <w:jc w:val="center"/>
        <w:rPr>
          <w:rFonts w:ascii="Times New Roman" w:eastAsia="+mn-ea" w:hAnsi="Times New Roman" w:cs="Times New Roman"/>
          <w:i/>
          <w:iCs/>
          <w:kern w:val="24"/>
          <w:sz w:val="28"/>
          <w:szCs w:val="28"/>
        </w:rPr>
      </w:pPr>
      <w:r w:rsidRPr="006C781E">
        <w:rPr>
          <w:rFonts w:ascii="Times New Roman" w:hAnsi="Times New Roman" w:cs="Times New Roman"/>
          <w:noProof/>
          <w:sz w:val="28"/>
          <w:szCs w:val="28"/>
        </w:rPr>
        <w:drawing>
          <wp:inline distT="0" distB="0" distL="0" distR="0" wp14:anchorId="106B9A94" wp14:editId="2DF57A3A">
            <wp:extent cx="2292150" cy="27522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9206" cy="2772733"/>
                    </a:xfrm>
                    <a:prstGeom prst="rect">
                      <a:avLst/>
                    </a:prstGeom>
                    <a:noFill/>
                    <a:ln>
                      <a:noFill/>
                    </a:ln>
                  </pic:spPr>
                </pic:pic>
              </a:graphicData>
            </a:graphic>
          </wp:inline>
        </w:drawing>
      </w:r>
    </w:p>
    <w:p w14:paraId="5A0043A9" w14:textId="77777777" w:rsidR="00DE0A60" w:rsidRPr="006C781E" w:rsidRDefault="00DE0A60" w:rsidP="00EF00BE">
      <w:pPr>
        <w:spacing w:after="0"/>
        <w:jc w:val="center"/>
        <w:rPr>
          <w:rFonts w:ascii="Times New Roman" w:eastAsia="+mn-ea" w:hAnsi="Times New Roman" w:cs="Times New Roman"/>
          <w:i/>
          <w:iCs/>
          <w:kern w:val="24"/>
          <w:sz w:val="28"/>
          <w:szCs w:val="28"/>
        </w:rPr>
      </w:pPr>
    </w:p>
    <w:p w14:paraId="7EBA8AD2" w14:textId="77777777" w:rsidR="00DE0A60" w:rsidRPr="00DE0A60" w:rsidRDefault="00DE0A60" w:rsidP="00DE0A60">
      <w:pPr>
        <w:spacing w:after="0"/>
        <w:jc w:val="center"/>
        <w:rPr>
          <w:rFonts w:ascii="Times New Roman" w:eastAsia="+mn-ea" w:hAnsi="Times New Roman" w:cs="Times New Roman"/>
          <w:i/>
          <w:iCs/>
          <w:kern w:val="24"/>
          <w:sz w:val="28"/>
          <w:szCs w:val="28"/>
          <w:lang w:val="kk-KZ"/>
        </w:rPr>
      </w:pPr>
      <w:r>
        <w:rPr>
          <w:rFonts w:ascii="Times New Roman" w:eastAsia="+mn-ea" w:hAnsi="Times New Roman" w:cs="Times New Roman"/>
          <w:i/>
          <w:iCs/>
          <w:kern w:val="24"/>
          <w:sz w:val="28"/>
          <w:szCs w:val="28"/>
          <w:lang w:val="en-US"/>
        </w:rPr>
        <w:t>Fig</w:t>
      </w:r>
      <w:r w:rsidR="00F40775" w:rsidRPr="00D32C5A">
        <w:rPr>
          <w:rFonts w:ascii="Times New Roman" w:eastAsia="+mn-ea" w:hAnsi="Times New Roman" w:cs="Times New Roman"/>
          <w:i/>
          <w:iCs/>
          <w:kern w:val="24"/>
          <w:sz w:val="28"/>
          <w:szCs w:val="28"/>
          <w:lang w:val="en-US"/>
        </w:rPr>
        <w:t>.</w:t>
      </w:r>
      <w:r w:rsidR="006C781E" w:rsidRPr="006C781E">
        <w:rPr>
          <w:rFonts w:ascii="Times New Roman" w:eastAsia="+mn-ea" w:hAnsi="Times New Roman" w:cs="Times New Roman"/>
          <w:i/>
          <w:iCs/>
          <w:kern w:val="24"/>
          <w:sz w:val="28"/>
          <w:szCs w:val="28"/>
          <w:lang w:val="kk-KZ"/>
        </w:rPr>
        <w:t>3</w:t>
      </w:r>
      <w:r w:rsidRPr="00D32C5A">
        <w:rPr>
          <w:rFonts w:ascii="Times New Roman" w:eastAsia="+mn-ea" w:hAnsi="Times New Roman" w:cs="Times New Roman"/>
          <w:i/>
          <w:iCs/>
          <w:kern w:val="24"/>
          <w:sz w:val="28"/>
          <w:szCs w:val="28"/>
          <w:lang w:val="en-US"/>
        </w:rPr>
        <w:t>.</w:t>
      </w:r>
      <w:r w:rsidR="00F40775" w:rsidRPr="006C781E">
        <w:rPr>
          <w:rFonts w:ascii="Times New Roman" w:eastAsia="+mn-ea" w:hAnsi="Times New Roman" w:cs="Times New Roman"/>
          <w:i/>
          <w:iCs/>
          <w:kern w:val="24"/>
          <w:sz w:val="28"/>
          <w:szCs w:val="28"/>
          <w:lang w:val="kk-KZ"/>
        </w:rPr>
        <w:t xml:space="preserve"> </w:t>
      </w:r>
      <w:r w:rsidRPr="00DE0A60">
        <w:rPr>
          <w:rFonts w:ascii="Times New Roman" w:eastAsia="+mn-ea" w:hAnsi="Times New Roman" w:cs="Times New Roman"/>
          <w:i/>
          <w:iCs/>
          <w:kern w:val="24"/>
          <w:sz w:val="28"/>
          <w:szCs w:val="28"/>
          <w:lang w:val="kk-KZ"/>
        </w:rPr>
        <w:t>Dependence of equivalent electrical conductivity on dilution</w:t>
      </w:r>
    </w:p>
    <w:p w14:paraId="638D1FC3" w14:textId="77777777" w:rsidR="00DE0A60" w:rsidRDefault="00DE0A60" w:rsidP="00DE0A60">
      <w:pPr>
        <w:spacing w:after="0"/>
        <w:jc w:val="center"/>
        <w:rPr>
          <w:rFonts w:ascii="Times New Roman" w:eastAsia="+mn-ea" w:hAnsi="Times New Roman" w:cs="Times New Roman"/>
          <w:i/>
          <w:iCs/>
          <w:kern w:val="24"/>
          <w:sz w:val="28"/>
          <w:szCs w:val="28"/>
          <w:lang w:val="kk-KZ"/>
        </w:rPr>
      </w:pPr>
      <w:r w:rsidRPr="00DE0A60">
        <w:rPr>
          <w:rFonts w:ascii="Times New Roman" w:eastAsia="+mn-ea" w:hAnsi="Times New Roman" w:cs="Times New Roman"/>
          <w:i/>
          <w:iCs/>
          <w:kern w:val="24"/>
          <w:sz w:val="28"/>
          <w:szCs w:val="28"/>
          <w:lang w:val="kk-KZ"/>
        </w:rPr>
        <w:t>for various electrolytes</w:t>
      </w:r>
    </w:p>
    <w:p w14:paraId="3491F173" w14:textId="77777777" w:rsidR="00DE0A60" w:rsidRDefault="00DE0A60" w:rsidP="00EF00BE">
      <w:pPr>
        <w:spacing w:after="0"/>
        <w:jc w:val="both"/>
        <w:rPr>
          <w:rFonts w:ascii="Times New Roman" w:eastAsiaTheme="minorEastAsia" w:hAnsi="Times New Roman" w:cs="Times New Roman"/>
          <w:sz w:val="28"/>
          <w:szCs w:val="28"/>
          <w:lang w:val="kk-KZ"/>
        </w:rPr>
      </w:pPr>
    </w:p>
    <w:p w14:paraId="6D7C4EB0" w14:textId="3A596BAD" w:rsidR="004647AB" w:rsidRPr="00D32C5A" w:rsidRDefault="004B39AA" w:rsidP="00EF00BE">
      <w:pPr>
        <w:spacing w:after="0"/>
        <w:jc w:val="both"/>
        <w:rPr>
          <w:rFonts w:ascii="Times New Roman" w:eastAsiaTheme="minorEastAsia" w:hAnsi="Times New Roman" w:cs="Times New Roman"/>
          <w:sz w:val="28"/>
          <w:szCs w:val="28"/>
          <w:lang w:val="en-US"/>
        </w:rPr>
      </w:pPr>
      <w:r w:rsidRPr="006C781E">
        <w:rPr>
          <w:rFonts w:ascii="Times New Roman" w:eastAsiaTheme="minorEastAsia" w:hAnsi="Times New Roman" w:cs="Times New Roman"/>
          <w:sz w:val="28"/>
          <w:szCs w:val="28"/>
          <w:lang w:val="kk-KZ"/>
        </w:rPr>
        <w:t xml:space="preserve">          </w:t>
      </w:r>
      <w:r w:rsidR="00DE0A60">
        <w:rPr>
          <w:rFonts w:ascii="Times New Roman" w:eastAsiaTheme="minorEastAsia" w:hAnsi="Times New Roman" w:cs="Times New Roman"/>
          <w:sz w:val="28"/>
          <w:szCs w:val="28"/>
          <w:lang w:val="en-US"/>
        </w:rPr>
        <w:t xml:space="preserve">                </w:t>
      </w:r>
      <w:r w:rsidRPr="006C781E">
        <w:rPr>
          <w:rFonts w:ascii="Times New Roman" w:eastAsiaTheme="minorEastAsia" w:hAnsi="Times New Roman" w:cs="Times New Roman"/>
          <w:sz w:val="28"/>
          <w:szCs w:val="28"/>
          <w:lang w:val="kk-KZ"/>
        </w:rPr>
        <w:t xml:space="preserve">                    </w:t>
      </w:r>
      <w:bookmarkStart w:id="8" w:name="_Hlk124123589"/>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ʄ</m:t>
            </m:r>
          </m:e>
          <m:sub>
            <m:r>
              <w:rPr>
                <w:rFonts w:ascii="Cambria Math" w:eastAsiaTheme="minorEastAsia" w:hAnsi="Cambria Math" w:cs="Times New Roman"/>
                <w:sz w:val="28"/>
                <w:szCs w:val="28"/>
              </w:rPr>
              <m:t>λ</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lang w:val="en-US"/>
          </w:rPr>
          <m:t>)</m:t>
        </m:r>
      </m:oMath>
      <w:r w:rsidR="004647AB" w:rsidRPr="00D32C5A">
        <w:rPr>
          <w:rFonts w:ascii="Times New Roman" w:eastAsiaTheme="minorEastAsia" w:hAnsi="Times New Roman" w:cs="Times New Roman"/>
          <w:i/>
          <w:sz w:val="28"/>
          <w:szCs w:val="28"/>
          <w:lang w:val="en-US"/>
        </w:rPr>
        <w:t xml:space="preserve">      </w:t>
      </w:r>
      <w:r w:rsidR="00DE0A60">
        <w:rPr>
          <w:rFonts w:ascii="Times New Roman" w:eastAsiaTheme="minorEastAsia" w:hAnsi="Times New Roman" w:cs="Times New Roman"/>
          <w:i/>
          <w:sz w:val="28"/>
          <w:szCs w:val="28"/>
          <w:lang w:val="en-US"/>
        </w:rPr>
        <w:t xml:space="preserve"> </w:t>
      </w:r>
      <w:r w:rsidR="004647AB" w:rsidRPr="00D32C5A">
        <w:rPr>
          <w:rFonts w:ascii="Times New Roman" w:eastAsiaTheme="minorEastAsia" w:hAnsi="Times New Roman" w:cs="Times New Roman"/>
          <w:i/>
          <w:sz w:val="28"/>
          <w:szCs w:val="28"/>
          <w:lang w:val="en-US"/>
        </w:rPr>
        <w:t xml:space="preserve">     </w:t>
      </w:r>
      <w:bookmarkEnd w:id="8"/>
      <w:r w:rsidR="00DE0A60">
        <w:rPr>
          <w:rFonts w:ascii="Times New Roman" w:eastAsiaTheme="minorEastAsia" w:hAnsi="Times New Roman" w:cs="Times New Roman"/>
          <w:sz w:val="28"/>
          <w:szCs w:val="28"/>
          <w:lang w:val="en-US"/>
        </w:rPr>
        <w:t xml:space="preserve">   </w:t>
      </w:r>
      <w:r w:rsidR="004647AB" w:rsidRPr="00D32C5A">
        <w:rPr>
          <w:rFonts w:ascii="Times New Roman" w:eastAsiaTheme="minorEastAsia" w:hAnsi="Times New Roman" w:cs="Times New Roman"/>
          <w:sz w:val="28"/>
          <w:szCs w:val="28"/>
          <w:lang w:val="en-US"/>
        </w:rPr>
        <w:t>(11)</w:t>
      </w:r>
    </w:p>
    <w:p w14:paraId="5F17EDAC" w14:textId="77777777" w:rsidR="00DE0A60" w:rsidRPr="00D32C5A" w:rsidRDefault="00DE0A60" w:rsidP="00EF00BE">
      <w:pPr>
        <w:spacing w:after="0"/>
        <w:jc w:val="both"/>
        <w:rPr>
          <w:rFonts w:ascii="Times New Roman" w:eastAsiaTheme="minorEastAsia" w:hAnsi="Times New Roman" w:cs="Times New Roman"/>
          <w:sz w:val="28"/>
          <w:szCs w:val="28"/>
          <w:lang w:val="en-US"/>
        </w:rPr>
      </w:pPr>
    </w:p>
    <w:p w14:paraId="478F2573" w14:textId="6A4827BB" w:rsidR="00107970" w:rsidRDefault="00371115" w:rsidP="00371115">
      <w:pPr>
        <w:spacing w:after="0"/>
        <w:ind w:firstLine="567"/>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At</w:t>
      </w:r>
      <w:r w:rsidRPr="00371115">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 xml:space="preserve">an </w:t>
      </w:r>
      <w:r w:rsidRPr="00371115">
        <w:rPr>
          <w:rFonts w:ascii="Times New Roman" w:eastAsiaTheme="minorEastAsia" w:hAnsi="Times New Roman" w:cs="Times New Roman"/>
          <w:sz w:val="28"/>
          <w:szCs w:val="28"/>
          <w:lang w:val="en-US"/>
        </w:rPr>
        <w:t>infinite dilution of the solution, the electrical conductivity coefficient approaches</w:t>
      </w:r>
      <w:r>
        <w:rPr>
          <w:rFonts w:ascii="Times New Roman" w:eastAsiaTheme="minorEastAsia" w:hAnsi="Times New Roman" w:cs="Times New Roman"/>
          <w:sz w:val="28"/>
          <w:szCs w:val="28"/>
          <w:lang w:val="en-US"/>
        </w:rPr>
        <w:t xml:space="preserve"> to</w:t>
      </w:r>
      <w:r w:rsidRPr="00371115">
        <w:rPr>
          <w:rFonts w:ascii="Times New Roman" w:eastAsiaTheme="minorEastAsia" w:hAnsi="Times New Roman" w:cs="Times New Roman"/>
          <w:sz w:val="28"/>
          <w:szCs w:val="28"/>
          <w:lang w:val="en-US"/>
        </w:rPr>
        <w:t xml:space="preserve"> unity, i.e.</w:t>
      </w:r>
    </w:p>
    <w:p w14:paraId="6D2928E4" w14:textId="77777777" w:rsidR="00371115" w:rsidRPr="00371115" w:rsidRDefault="00371115" w:rsidP="00371115">
      <w:pPr>
        <w:spacing w:after="0"/>
        <w:ind w:firstLine="567"/>
        <w:jc w:val="both"/>
        <w:rPr>
          <w:rFonts w:ascii="Times New Roman" w:eastAsiaTheme="minorEastAsia" w:hAnsi="Times New Roman" w:cs="Times New Roman"/>
          <w:sz w:val="28"/>
          <w:szCs w:val="28"/>
          <w:lang w:val="en-US"/>
        </w:rPr>
      </w:pPr>
    </w:p>
    <w:bookmarkStart w:id="9" w:name="_Hlk124117040"/>
    <w:p w14:paraId="3F7EACDD" w14:textId="77777777" w:rsidR="004647AB" w:rsidRPr="00D32C5A" w:rsidRDefault="001F20DA" w:rsidP="00371115">
      <w:pPr>
        <w:spacing w:after="0"/>
        <w:ind w:firstLine="567"/>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k</m:t>
            </m:r>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a</m:t>
            </m:r>
            <m:r>
              <w:rPr>
                <w:rFonts w:ascii="Cambria Math" w:eastAsiaTheme="minorEastAsia" w:hAnsi="Cambria Math" w:cs="Times New Roman"/>
                <w:sz w:val="28"/>
                <w:szCs w:val="28"/>
                <w:lang w:val="en-US"/>
              </w:rPr>
              <m:t>,∞</m:t>
            </m:r>
          </m:sub>
        </m:sSub>
      </m:oMath>
      <w:bookmarkEnd w:id="9"/>
      <w:r w:rsidR="004647AB" w:rsidRPr="00D32C5A">
        <w:rPr>
          <w:rFonts w:ascii="Times New Roman" w:eastAsiaTheme="minorEastAsia" w:hAnsi="Times New Roman" w:cs="Times New Roman"/>
          <w:sz w:val="28"/>
          <w:szCs w:val="28"/>
          <w:lang w:val="en-US"/>
        </w:rPr>
        <w:t xml:space="preserve">                         (12)</w:t>
      </w:r>
    </w:p>
    <w:p w14:paraId="79BA5E77" w14:textId="77777777" w:rsidR="003235B8" w:rsidRPr="00D32C5A" w:rsidRDefault="003235B8" w:rsidP="00371115">
      <w:pPr>
        <w:spacing w:after="0"/>
        <w:ind w:firstLine="567"/>
        <w:jc w:val="both"/>
        <w:rPr>
          <w:rFonts w:ascii="Times New Roman" w:eastAsiaTheme="minorEastAsia" w:hAnsi="Times New Roman" w:cs="Times New Roman"/>
          <w:sz w:val="28"/>
          <w:szCs w:val="28"/>
          <w:lang w:val="en-US"/>
        </w:rPr>
      </w:pPr>
    </w:p>
    <w:p w14:paraId="70FD639C" w14:textId="77777777" w:rsidR="00371115" w:rsidRDefault="00107970" w:rsidP="00371115">
      <w:pPr>
        <w:spacing w:after="0"/>
        <w:ind w:firstLine="567"/>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where</w:t>
      </w:r>
      <w:r w:rsidR="003235B8" w:rsidRPr="00371115">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oMath>
      <w:r w:rsidR="003235B8" w:rsidRPr="00371115">
        <w:rPr>
          <w:rFonts w:ascii="Times New Roman" w:eastAsiaTheme="minorEastAsia" w:hAnsi="Times New Roman" w:cs="Times New Roman"/>
          <w:sz w:val="28"/>
          <w:szCs w:val="28"/>
          <w:lang w:val="en-US"/>
        </w:rPr>
        <w:t xml:space="preserve"> </w:t>
      </w:r>
      <w:r w:rsidR="00371115">
        <w:rPr>
          <w:rFonts w:ascii="Times New Roman" w:eastAsiaTheme="minorEastAsia" w:hAnsi="Times New Roman" w:cs="Times New Roman"/>
          <w:sz w:val="28"/>
          <w:szCs w:val="28"/>
          <w:lang w:val="en-US"/>
        </w:rPr>
        <w:t>is</w:t>
      </w:r>
      <w:r w:rsidR="003235B8" w:rsidRPr="00371115">
        <w:rPr>
          <w:rFonts w:ascii="Times New Roman" w:eastAsiaTheme="minorEastAsia" w:hAnsi="Times New Roman" w:cs="Times New Roman"/>
          <w:sz w:val="28"/>
          <w:szCs w:val="28"/>
          <w:lang w:val="en-US"/>
        </w:rPr>
        <w:t xml:space="preserve"> </w:t>
      </w:r>
      <w:r w:rsidR="00371115" w:rsidRPr="00371115">
        <w:rPr>
          <w:rFonts w:ascii="Times New Roman" w:eastAsiaTheme="minorEastAsia" w:hAnsi="Times New Roman" w:cs="Times New Roman"/>
          <w:sz w:val="28"/>
          <w:szCs w:val="28"/>
          <w:lang w:val="en-US"/>
        </w:rPr>
        <w:t xml:space="preserve">equivalent electrical conductivity of an electrolyte at infinite </w:t>
      </w:r>
      <w:proofErr w:type="gramStart"/>
      <w:r w:rsidR="00371115" w:rsidRPr="00371115">
        <w:rPr>
          <w:rFonts w:ascii="Times New Roman" w:eastAsiaTheme="minorEastAsia" w:hAnsi="Times New Roman" w:cs="Times New Roman"/>
          <w:sz w:val="28"/>
          <w:szCs w:val="28"/>
          <w:lang w:val="en-US"/>
        </w:rPr>
        <w:t>dilution</w:t>
      </w:r>
      <w:r w:rsidR="00371115">
        <w:rPr>
          <w:rFonts w:ascii="Times New Roman" w:eastAsiaTheme="minorEastAsia" w:hAnsi="Times New Roman" w:cs="Times New Roman"/>
          <w:sz w:val="28"/>
          <w:szCs w:val="28"/>
          <w:lang w:val="en-US"/>
        </w:rPr>
        <w:t>;</w:t>
      </w:r>
      <w:proofErr w:type="gramEnd"/>
    </w:p>
    <w:p w14:paraId="5E55F4CF" w14:textId="77777777" w:rsidR="00371115" w:rsidRDefault="001F20DA" w:rsidP="00371115">
      <w:pPr>
        <w:spacing w:after="0"/>
        <w:ind w:firstLine="567"/>
        <w:jc w:val="both"/>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k</m:t>
            </m:r>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 xml:space="preserve"> </m:t>
        </m:r>
        <m:r>
          <m:rPr>
            <m:sty m:val="p"/>
          </m:rPr>
          <w:rPr>
            <w:rFonts w:ascii="Cambria Math" w:eastAsiaTheme="minorEastAsia" w:hAnsi="Cambria Math" w:cs="Times New Roman"/>
            <w:sz w:val="28"/>
            <w:szCs w:val="28"/>
            <w:lang w:val="en-US"/>
          </w:rPr>
          <m:t>and</m:t>
        </m:r>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a</m:t>
            </m:r>
            <m:r>
              <w:rPr>
                <w:rFonts w:ascii="Cambria Math" w:eastAsiaTheme="minorEastAsia" w:hAnsi="Cambria Math" w:cs="Times New Roman"/>
                <w:sz w:val="28"/>
                <w:szCs w:val="28"/>
                <w:lang w:val="en-US"/>
              </w:rPr>
              <m:t>,∞</m:t>
            </m:r>
          </m:sub>
        </m:sSub>
      </m:oMath>
      <w:r w:rsidR="004647AB" w:rsidRPr="00371115">
        <w:rPr>
          <w:rFonts w:ascii="Times New Roman" w:eastAsiaTheme="minorEastAsia" w:hAnsi="Times New Roman" w:cs="Times New Roman"/>
          <w:sz w:val="28"/>
          <w:szCs w:val="28"/>
          <w:lang w:val="en-US"/>
        </w:rPr>
        <w:t xml:space="preserve"> </w:t>
      </w:r>
      <w:r w:rsidR="00371115">
        <w:rPr>
          <w:rFonts w:ascii="Times New Roman" w:eastAsiaTheme="minorEastAsia" w:hAnsi="Times New Roman" w:cs="Times New Roman"/>
          <w:sz w:val="28"/>
          <w:szCs w:val="28"/>
          <w:lang w:val="en-US"/>
        </w:rPr>
        <w:t>are</w:t>
      </w:r>
      <w:r w:rsidR="003235B8" w:rsidRPr="00371115">
        <w:rPr>
          <w:rFonts w:ascii="Times New Roman" w:eastAsiaTheme="minorEastAsia" w:hAnsi="Times New Roman" w:cs="Times New Roman"/>
          <w:sz w:val="28"/>
          <w:szCs w:val="28"/>
          <w:lang w:val="en-US"/>
        </w:rPr>
        <w:t xml:space="preserve"> </w:t>
      </w:r>
      <w:r w:rsidR="00371115" w:rsidRPr="00371115">
        <w:rPr>
          <w:rFonts w:ascii="Times New Roman" w:eastAsiaTheme="minorEastAsia" w:hAnsi="Times New Roman" w:cs="Times New Roman"/>
          <w:sz w:val="28"/>
          <w:szCs w:val="28"/>
          <w:lang w:val="en-US"/>
        </w:rPr>
        <w:t>mobility of ions in an infinitely dilute solution</w:t>
      </w:r>
      <w:r w:rsidR="00371115">
        <w:rPr>
          <w:rFonts w:ascii="Times New Roman" w:eastAsiaTheme="minorEastAsia" w:hAnsi="Times New Roman" w:cs="Times New Roman"/>
          <w:sz w:val="28"/>
          <w:szCs w:val="28"/>
          <w:lang w:val="en-US"/>
        </w:rPr>
        <w:t>.</w:t>
      </w:r>
      <w:r w:rsidR="00371115" w:rsidRPr="00371115">
        <w:rPr>
          <w:rFonts w:ascii="Times New Roman" w:eastAsiaTheme="minorEastAsia" w:hAnsi="Times New Roman" w:cs="Times New Roman"/>
          <w:sz w:val="28"/>
          <w:szCs w:val="28"/>
          <w:lang w:val="en-US"/>
        </w:rPr>
        <w:t xml:space="preserve"> </w:t>
      </w:r>
    </w:p>
    <w:p w14:paraId="67C1CF23" w14:textId="1495904F" w:rsidR="00107970" w:rsidRDefault="00371115" w:rsidP="00371115">
      <w:pPr>
        <w:spacing w:after="0"/>
        <w:ind w:firstLine="567"/>
        <w:jc w:val="both"/>
        <w:rPr>
          <w:rFonts w:ascii="Times New Roman" w:eastAsiaTheme="minorEastAsia" w:hAnsi="Times New Roman" w:cs="Times New Roman"/>
          <w:sz w:val="28"/>
          <w:szCs w:val="28"/>
          <w:lang w:val="en-US"/>
        </w:rPr>
      </w:pPr>
      <w:r w:rsidRPr="00371115">
        <w:rPr>
          <w:rFonts w:ascii="Times New Roman" w:eastAsiaTheme="minorEastAsia" w:hAnsi="Times New Roman" w:cs="Times New Roman"/>
          <w:sz w:val="28"/>
          <w:szCs w:val="28"/>
          <w:lang w:val="en-US"/>
        </w:rPr>
        <w:t>Then for strong electrolytes:</w:t>
      </w:r>
    </w:p>
    <w:p w14:paraId="48CDEC62" w14:textId="77777777" w:rsidR="00371115" w:rsidRPr="00371115" w:rsidRDefault="00371115" w:rsidP="00371115">
      <w:pPr>
        <w:spacing w:after="0"/>
        <w:ind w:firstLine="567"/>
        <w:jc w:val="both"/>
        <w:rPr>
          <w:rFonts w:ascii="Times New Roman" w:eastAsiaTheme="minorEastAsia" w:hAnsi="Times New Roman" w:cs="Times New Roman"/>
          <w:sz w:val="28"/>
          <w:szCs w:val="28"/>
          <w:lang w:val="en-US"/>
        </w:rPr>
      </w:pPr>
    </w:p>
    <w:p w14:paraId="5757CFAC" w14:textId="58C5702D" w:rsidR="004647AB" w:rsidRPr="00D32C5A" w:rsidRDefault="001F20DA" w:rsidP="00371115">
      <w:pPr>
        <w:spacing w:after="0"/>
        <w:ind w:firstLine="567"/>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ʄ</m:t>
            </m:r>
          </m:e>
          <m:sub>
            <m:r>
              <w:rPr>
                <w:rFonts w:ascii="Cambria Math" w:eastAsiaTheme="minorEastAsia" w:hAnsi="Cambria Math" w:cs="Times New Roman"/>
                <w:sz w:val="28"/>
                <w:szCs w:val="28"/>
              </w:rPr>
              <m:t>λ</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den>
        </m:f>
      </m:oMath>
      <w:r w:rsidR="004647AB" w:rsidRPr="00D32C5A">
        <w:rPr>
          <w:rFonts w:ascii="Times New Roman" w:eastAsiaTheme="minorEastAsia" w:hAnsi="Times New Roman" w:cs="Times New Roman"/>
          <w:sz w:val="28"/>
          <w:szCs w:val="28"/>
          <w:lang w:val="en-US"/>
        </w:rPr>
        <w:t xml:space="preserve">                (13)</w:t>
      </w:r>
    </w:p>
    <w:p w14:paraId="5EC6D592" w14:textId="77777777" w:rsidR="003235B8" w:rsidRPr="00D32C5A" w:rsidRDefault="003235B8" w:rsidP="00371115">
      <w:pPr>
        <w:spacing w:after="0"/>
        <w:ind w:firstLine="567"/>
        <w:jc w:val="both"/>
        <w:rPr>
          <w:rFonts w:ascii="Times New Roman" w:eastAsiaTheme="minorEastAsia" w:hAnsi="Times New Roman" w:cs="Times New Roman"/>
          <w:sz w:val="28"/>
          <w:szCs w:val="28"/>
          <w:lang w:val="en-US"/>
        </w:rPr>
      </w:pPr>
    </w:p>
    <w:p w14:paraId="0CFC24F3" w14:textId="09551227" w:rsidR="003235B8" w:rsidRPr="00371115" w:rsidRDefault="00371115" w:rsidP="00371115">
      <w:pPr>
        <w:spacing w:after="0"/>
        <w:ind w:firstLine="567"/>
        <w:jc w:val="both"/>
        <w:rPr>
          <w:rFonts w:ascii="Times New Roman" w:eastAsiaTheme="minorEastAsia" w:hAnsi="Times New Roman" w:cs="Times New Roman"/>
          <w:sz w:val="28"/>
          <w:szCs w:val="28"/>
          <w:lang w:val="en-US"/>
        </w:rPr>
      </w:pPr>
      <w:r w:rsidRPr="00371115">
        <w:rPr>
          <w:rFonts w:ascii="Times New Roman" w:eastAsiaTheme="minorEastAsia" w:hAnsi="Times New Roman" w:cs="Times New Roman"/>
          <w:sz w:val="28"/>
          <w:szCs w:val="28"/>
          <w:lang w:val="en-US"/>
        </w:rPr>
        <w:t>Similarly, according to equation (9) for weak electrolytes</w:t>
      </w:r>
      <w:r w:rsidR="0063211D" w:rsidRPr="00371115">
        <w:rPr>
          <w:rFonts w:ascii="Times New Roman" w:eastAsiaTheme="minorEastAsia" w:hAnsi="Times New Roman" w:cs="Times New Roman"/>
          <w:sz w:val="28"/>
          <w:szCs w:val="28"/>
          <w:lang w:val="en-US"/>
        </w:rPr>
        <w:t>:</w:t>
      </w:r>
    </w:p>
    <w:p w14:paraId="5B5EED9E" w14:textId="77777777" w:rsidR="00107970" w:rsidRPr="00371115" w:rsidRDefault="00107970" w:rsidP="00371115">
      <w:pPr>
        <w:spacing w:after="0"/>
        <w:ind w:firstLine="567"/>
        <w:jc w:val="both"/>
        <w:rPr>
          <w:rFonts w:ascii="Times New Roman" w:eastAsiaTheme="minorEastAsia" w:hAnsi="Times New Roman" w:cs="Times New Roman"/>
          <w:sz w:val="28"/>
          <w:szCs w:val="28"/>
          <w:lang w:val="en-US"/>
        </w:rPr>
      </w:pPr>
    </w:p>
    <w:p w14:paraId="402228C3" w14:textId="63CEA57B" w:rsidR="004647AB" w:rsidRPr="00D32C5A" w:rsidRDefault="004647AB" w:rsidP="00371115">
      <w:pPr>
        <w:spacing w:after="0"/>
        <w:ind w:firstLine="567"/>
        <w:jc w:val="center"/>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rPr>
          <m:t>α</m:t>
        </m:r>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den>
        </m:f>
      </m:oMath>
      <w:r w:rsidRPr="00D32C5A">
        <w:rPr>
          <w:rFonts w:ascii="Times New Roman" w:eastAsiaTheme="minorEastAsia" w:hAnsi="Times New Roman" w:cs="Times New Roman"/>
          <w:sz w:val="28"/>
          <w:szCs w:val="28"/>
          <w:lang w:val="en-US"/>
        </w:rPr>
        <w:t xml:space="preserve">                         (14)</w:t>
      </w:r>
    </w:p>
    <w:p w14:paraId="09AF4CC8" w14:textId="77777777" w:rsidR="00107970" w:rsidRPr="00D32C5A" w:rsidRDefault="00107970" w:rsidP="00371115">
      <w:pPr>
        <w:spacing w:after="0"/>
        <w:ind w:firstLine="567"/>
        <w:jc w:val="center"/>
        <w:rPr>
          <w:rFonts w:ascii="Times New Roman" w:eastAsiaTheme="minorEastAsia" w:hAnsi="Times New Roman" w:cs="Times New Roman"/>
          <w:sz w:val="28"/>
          <w:szCs w:val="28"/>
          <w:lang w:val="en-US"/>
        </w:rPr>
      </w:pPr>
    </w:p>
    <w:p w14:paraId="0CAF7EC2" w14:textId="3BC4CA4D" w:rsidR="00371115" w:rsidRPr="00371115" w:rsidRDefault="00371115" w:rsidP="00371115">
      <w:pPr>
        <w:spacing w:after="0"/>
        <w:ind w:firstLine="567"/>
        <w:jc w:val="both"/>
        <w:rPr>
          <w:rFonts w:ascii="Times New Roman" w:eastAsiaTheme="minorEastAsia" w:hAnsi="Times New Roman" w:cs="Times New Roman"/>
          <w:sz w:val="28"/>
          <w:szCs w:val="28"/>
          <w:lang w:val="en-US"/>
        </w:rPr>
      </w:pPr>
      <w:r w:rsidRPr="00371115">
        <w:rPr>
          <w:rFonts w:ascii="Times New Roman" w:eastAsiaTheme="minorEastAsia" w:hAnsi="Times New Roman" w:cs="Times New Roman"/>
          <w:sz w:val="28"/>
          <w:szCs w:val="28"/>
          <w:lang w:val="en-US"/>
        </w:rPr>
        <w:t xml:space="preserve">The relationship between </w:t>
      </w:r>
      <w:r w:rsidRPr="00371115">
        <w:rPr>
          <w:rFonts w:ascii="Times New Roman" w:eastAsiaTheme="minorEastAsia" w:hAnsi="Times New Roman" w:cs="Times New Roman"/>
          <w:sz w:val="28"/>
          <w:szCs w:val="28"/>
        </w:rPr>
        <w:t>λ</w:t>
      </w:r>
      <w:r w:rsidRPr="00371115">
        <w:rPr>
          <w:rFonts w:ascii="Times New Roman" w:eastAsiaTheme="minorEastAsia" w:hAnsi="Times New Roman" w:cs="Times New Roman"/>
          <w:sz w:val="28"/>
          <w:szCs w:val="28"/>
          <w:lang w:val="en-US"/>
        </w:rPr>
        <w:t xml:space="preserve"> and </w:t>
      </w:r>
      <w:r w:rsidRPr="00371115">
        <w:rPr>
          <w:rFonts w:ascii="Times New Roman" w:eastAsiaTheme="minorEastAsia" w:hAnsi="Times New Roman" w:cs="Times New Roman"/>
          <w:sz w:val="28"/>
          <w:szCs w:val="28"/>
        </w:rPr>
        <w:t>χ</w:t>
      </w:r>
      <w:r w:rsidRPr="00371115">
        <w:rPr>
          <w:rFonts w:ascii="Times New Roman" w:eastAsiaTheme="minorEastAsia" w:hAnsi="Times New Roman" w:cs="Times New Roman"/>
          <w:sz w:val="28"/>
          <w:szCs w:val="28"/>
          <w:lang w:val="en-US"/>
        </w:rPr>
        <w:t xml:space="preserve"> from equation (10) may vary depending on the choice of concentration units, if </w:t>
      </w:r>
      <w:r w:rsidRPr="00371115">
        <w:rPr>
          <w:rFonts w:ascii="Times New Roman" w:eastAsiaTheme="minorEastAsia" w:hAnsi="Times New Roman" w:cs="Times New Roman"/>
          <w:sz w:val="28"/>
          <w:szCs w:val="28"/>
        </w:rPr>
        <w:t>λ</w:t>
      </w:r>
      <w:r w:rsidRPr="00371115">
        <w:rPr>
          <w:rFonts w:ascii="Times New Roman" w:eastAsiaTheme="minorEastAsia" w:hAnsi="Times New Roman" w:cs="Times New Roman"/>
          <w:sz w:val="28"/>
          <w:szCs w:val="28"/>
          <w:lang w:val="en-US"/>
        </w:rPr>
        <w:t xml:space="preserve"> is expressed in S</w:t>
      </w:r>
      <w:r w:rsidRPr="00371115">
        <w:rPr>
          <w:rFonts w:ascii="Times New Roman" w:eastAsiaTheme="minorEastAsia" w:hAnsi="Times New Roman" w:cs="Times New Roman"/>
          <w:sz w:val="28"/>
          <w:szCs w:val="28"/>
          <w:vertAlign w:val="superscript"/>
          <w:lang w:val="en-US"/>
        </w:rPr>
        <w:t>.</w:t>
      </w:r>
      <w:r w:rsidRPr="00371115">
        <w:rPr>
          <w:rFonts w:ascii="Times New Roman" w:eastAsiaTheme="minorEastAsia" w:hAnsi="Times New Roman" w:cs="Times New Roman"/>
          <w:sz w:val="28"/>
          <w:szCs w:val="28"/>
          <w:lang w:val="en-US"/>
        </w:rPr>
        <w:t>m</w:t>
      </w:r>
      <w:r w:rsidRPr="00371115">
        <w:rPr>
          <w:rFonts w:ascii="Times New Roman" w:eastAsiaTheme="minorEastAsia" w:hAnsi="Times New Roman" w:cs="Times New Roman"/>
          <w:sz w:val="28"/>
          <w:szCs w:val="28"/>
          <w:vertAlign w:val="superscript"/>
          <w:lang w:val="en-US"/>
        </w:rPr>
        <w:t>2</w:t>
      </w:r>
      <w:r w:rsidRPr="00371115">
        <w:rPr>
          <w:rFonts w:ascii="Times New Roman" w:eastAsiaTheme="minorEastAsia" w:hAnsi="Times New Roman" w:cs="Times New Roman"/>
          <w:sz w:val="28"/>
          <w:szCs w:val="28"/>
          <w:lang w:val="en-US"/>
        </w:rPr>
        <w:t xml:space="preserve">/mol, </w:t>
      </w:r>
      <w:r w:rsidRPr="00371115">
        <w:rPr>
          <w:rFonts w:ascii="Times New Roman" w:eastAsiaTheme="minorEastAsia" w:hAnsi="Times New Roman" w:cs="Times New Roman"/>
          <w:sz w:val="28"/>
          <w:szCs w:val="28"/>
        </w:rPr>
        <w:t>χ</w:t>
      </w:r>
      <w:r w:rsidRPr="00371115">
        <w:rPr>
          <w:rFonts w:ascii="Times New Roman" w:eastAsiaTheme="minorEastAsia" w:hAnsi="Times New Roman" w:cs="Times New Roman"/>
          <w:sz w:val="28"/>
          <w:szCs w:val="28"/>
          <w:lang w:val="en-US"/>
        </w:rPr>
        <w:t xml:space="preserve"> is S/M, dilution is m</w:t>
      </w:r>
      <w:r w:rsidRPr="00371115">
        <w:rPr>
          <w:rFonts w:ascii="Times New Roman" w:eastAsiaTheme="minorEastAsia" w:hAnsi="Times New Roman" w:cs="Times New Roman"/>
          <w:sz w:val="28"/>
          <w:szCs w:val="28"/>
          <w:vertAlign w:val="superscript"/>
          <w:lang w:val="en-US"/>
        </w:rPr>
        <w:t>3</w:t>
      </w:r>
      <w:r w:rsidRPr="00371115">
        <w:rPr>
          <w:rFonts w:ascii="Times New Roman" w:eastAsiaTheme="minorEastAsia" w:hAnsi="Times New Roman" w:cs="Times New Roman"/>
          <w:sz w:val="28"/>
          <w:szCs w:val="28"/>
          <w:lang w:val="en-US"/>
        </w:rPr>
        <w:t>/mol, C is mol/m</w:t>
      </w:r>
      <w:r w:rsidRPr="00371115">
        <w:rPr>
          <w:rFonts w:ascii="Times New Roman" w:eastAsiaTheme="minorEastAsia" w:hAnsi="Times New Roman" w:cs="Times New Roman"/>
          <w:sz w:val="28"/>
          <w:szCs w:val="28"/>
          <w:vertAlign w:val="superscript"/>
          <w:lang w:val="en-US"/>
        </w:rPr>
        <w:t>3</w:t>
      </w:r>
      <w:r w:rsidRPr="00371115">
        <w:rPr>
          <w:rFonts w:ascii="Times New Roman" w:eastAsiaTheme="minorEastAsia" w:hAnsi="Times New Roman" w:cs="Times New Roman"/>
          <w:sz w:val="28"/>
          <w:szCs w:val="28"/>
          <w:lang w:val="en-US"/>
        </w:rPr>
        <w:t xml:space="preserve">, then in general form </w:t>
      </w:r>
      <w:r w:rsidRPr="00371115">
        <w:rPr>
          <w:rFonts w:ascii="Times New Roman" w:eastAsiaTheme="minorEastAsia" w:hAnsi="Times New Roman" w:cs="Times New Roman"/>
          <w:sz w:val="28"/>
          <w:szCs w:val="28"/>
        </w:rPr>
        <w:t>λ</w:t>
      </w:r>
      <w:r w:rsidRPr="00371115">
        <w:rPr>
          <w:rFonts w:ascii="Times New Roman" w:eastAsiaTheme="minorEastAsia" w:hAnsi="Times New Roman" w:cs="Times New Roman"/>
          <w:sz w:val="28"/>
          <w:szCs w:val="28"/>
          <w:lang w:val="en-US"/>
        </w:rPr>
        <w:t>=</w:t>
      </w:r>
      <w:r w:rsidRPr="00371115">
        <w:rPr>
          <w:rFonts w:ascii="Times New Roman" w:eastAsiaTheme="minorEastAsia" w:hAnsi="Times New Roman" w:cs="Times New Roman"/>
          <w:sz w:val="28"/>
          <w:szCs w:val="28"/>
        </w:rPr>
        <w:t>χ</w:t>
      </w:r>
      <w:r w:rsidRPr="00371115">
        <w:rPr>
          <w:rFonts w:ascii="Times New Roman" w:eastAsiaTheme="minorEastAsia" w:hAnsi="Times New Roman" w:cs="Times New Roman"/>
          <w:sz w:val="28"/>
          <w:szCs w:val="28"/>
          <w:lang w:val="en-US"/>
        </w:rPr>
        <w:t>/</w:t>
      </w:r>
      <w:r w:rsidRPr="00371115">
        <w:rPr>
          <w:rFonts w:ascii="Times New Roman" w:eastAsiaTheme="minorEastAsia" w:hAnsi="Times New Roman" w:cs="Times New Roman"/>
          <w:sz w:val="28"/>
          <w:szCs w:val="28"/>
        </w:rPr>
        <w:t>С</w:t>
      </w:r>
      <w:r w:rsidRPr="00371115">
        <w:rPr>
          <w:rFonts w:ascii="Times New Roman" w:eastAsiaTheme="minorEastAsia" w:hAnsi="Times New Roman" w:cs="Times New Roman"/>
          <w:sz w:val="28"/>
          <w:szCs w:val="28"/>
          <w:lang w:val="en-US"/>
        </w:rPr>
        <w:t>.</w:t>
      </w:r>
    </w:p>
    <w:p w14:paraId="37B5715C" w14:textId="77777777" w:rsidR="00371115" w:rsidRPr="00371115" w:rsidRDefault="00371115" w:rsidP="00371115">
      <w:pPr>
        <w:spacing w:after="0"/>
        <w:ind w:firstLine="567"/>
        <w:jc w:val="both"/>
        <w:rPr>
          <w:rFonts w:ascii="Times New Roman" w:eastAsiaTheme="minorEastAsia" w:hAnsi="Times New Roman" w:cs="Times New Roman"/>
          <w:sz w:val="28"/>
          <w:szCs w:val="28"/>
          <w:lang w:val="en-US"/>
        </w:rPr>
      </w:pPr>
      <w:r w:rsidRPr="00371115">
        <w:rPr>
          <w:rFonts w:ascii="Times New Roman" w:eastAsiaTheme="minorEastAsia" w:hAnsi="Times New Roman" w:cs="Times New Roman"/>
          <w:sz w:val="28"/>
          <w:szCs w:val="28"/>
          <w:lang w:val="en-US"/>
        </w:rPr>
        <w:t xml:space="preserve">The dependence of the equivalent electrical conductivity on temperature is expressed by an equation </w:t>
      </w:r>
      <w:proofErr w:type="gramStart"/>
      <w:r w:rsidRPr="00371115">
        <w:rPr>
          <w:rFonts w:ascii="Times New Roman" w:eastAsiaTheme="minorEastAsia" w:hAnsi="Times New Roman" w:cs="Times New Roman"/>
          <w:sz w:val="28"/>
          <w:szCs w:val="28"/>
          <w:lang w:val="en-US"/>
        </w:rPr>
        <w:t>similar to</w:t>
      </w:r>
      <w:proofErr w:type="gramEnd"/>
      <w:r w:rsidRPr="00371115">
        <w:rPr>
          <w:rFonts w:ascii="Times New Roman" w:eastAsiaTheme="minorEastAsia" w:hAnsi="Times New Roman" w:cs="Times New Roman"/>
          <w:sz w:val="28"/>
          <w:szCs w:val="28"/>
          <w:lang w:val="en-US"/>
        </w:rPr>
        <w:t xml:space="preserve"> equation (5), since the equivalent electrical conductivity is directly proportional to the specific one, and is written as follows:</w:t>
      </w:r>
    </w:p>
    <w:p w14:paraId="585CBB1E" w14:textId="77777777" w:rsidR="00371115" w:rsidRPr="00D32C5A" w:rsidRDefault="00371115" w:rsidP="00371115">
      <w:pPr>
        <w:spacing w:after="0"/>
        <w:ind w:firstLine="567"/>
        <w:jc w:val="center"/>
        <w:rPr>
          <w:rFonts w:ascii="Times New Roman" w:eastAsiaTheme="minorEastAsia" w:hAnsi="Times New Roman" w:cs="Times New Roman"/>
          <w:sz w:val="28"/>
          <w:szCs w:val="28"/>
          <w:lang w:val="en-US"/>
        </w:rPr>
      </w:pPr>
    </w:p>
    <w:p w14:paraId="53817FDB" w14:textId="67F5B63A" w:rsidR="003052E0" w:rsidRPr="00D32C5A" w:rsidRDefault="001F20DA" w:rsidP="00371115">
      <w:pPr>
        <w:spacing w:after="0"/>
        <w:ind w:firstLine="567"/>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18</m:t>
            </m:r>
          </m:sub>
        </m:sSub>
        <m:r>
          <w:rPr>
            <w:rFonts w:ascii="Cambria Math" w:eastAsiaTheme="minorEastAsia" w:hAnsi="Cambria Math" w:cs="Times New Roman"/>
            <w:sz w:val="28"/>
            <w:szCs w:val="28"/>
            <w:lang w:val="en-US"/>
          </w:rPr>
          <m:t>[1+</m:t>
        </m:r>
        <m:r>
          <w:rPr>
            <w:rFonts w:ascii="Cambria Math" w:eastAsiaTheme="minorEastAsia" w:hAnsi="Cambria Math" w:cs="Times New Roman"/>
            <w:sz w:val="28"/>
            <w:szCs w:val="28"/>
          </w:rPr>
          <m:t>α</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t</m:t>
        </m:r>
        <m:r>
          <w:rPr>
            <w:rFonts w:ascii="Cambria Math" w:eastAsiaTheme="minorEastAsia" w:hAnsi="Cambria Math" w:cs="Times New Roman"/>
            <w:sz w:val="28"/>
            <w:szCs w:val="28"/>
            <w:lang w:val="en-US"/>
          </w:rPr>
          <m:t>-18)]</m:t>
        </m:r>
      </m:oMath>
      <w:r w:rsidR="003052E0" w:rsidRPr="00D32C5A">
        <w:rPr>
          <w:rFonts w:ascii="Times New Roman" w:eastAsiaTheme="minorEastAsia" w:hAnsi="Times New Roman" w:cs="Times New Roman"/>
          <w:sz w:val="28"/>
          <w:szCs w:val="28"/>
          <w:lang w:val="en-US"/>
        </w:rPr>
        <w:t xml:space="preserve">       (15)</w:t>
      </w:r>
    </w:p>
    <w:p w14:paraId="1466B522" w14:textId="77777777" w:rsidR="00EF00BE" w:rsidRPr="00D32C5A" w:rsidRDefault="00EF00BE" w:rsidP="00371115">
      <w:pPr>
        <w:spacing w:after="0"/>
        <w:ind w:firstLine="567"/>
        <w:jc w:val="both"/>
        <w:rPr>
          <w:rFonts w:ascii="Times New Roman" w:eastAsiaTheme="minorEastAsia" w:hAnsi="Times New Roman" w:cs="Times New Roman"/>
          <w:sz w:val="28"/>
          <w:szCs w:val="28"/>
          <w:lang w:val="en-US"/>
        </w:rPr>
      </w:pPr>
    </w:p>
    <w:p w14:paraId="57DC3C88" w14:textId="77777777" w:rsidR="00371115" w:rsidRPr="00371115" w:rsidRDefault="00371115" w:rsidP="00371115">
      <w:pPr>
        <w:spacing w:after="0"/>
        <w:ind w:firstLine="567"/>
        <w:jc w:val="both"/>
        <w:rPr>
          <w:rFonts w:ascii="Times New Roman" w:eastAsiaTheme="minorEastAsia" w:hAnsi="Times New Roman" w:cs="Times New Roman"/>
          <w:sz w:val="28"/>
          <w:szCs w:val="28"/>
          <w:lang w:val="en-US"/>
        </w:rPr>
      </w:pPr>
      <w:r w:rsidRPr="00371115">
        <w:rPr>
          <w:rFonts w:ascii="Times New Roman" w:eastAsiaTheme="minorEastAsia" w:hAnsi="Times New Roman" w:cs="Times New Roman"/>
          <w:sz w:val="28"/>
          <w:szCs w:val="28"/>
          <w:lang w:val="en-US"/>
        </w:rPr>
        <w:t>The dependence of the equivalent electrical conductivity on the solution concentration also turns out to be complex, but for not very concentrated solutions of binary strong electrolytes, it often obeys one of the following empirical equations:</w:t>
      </w:r>
    </w:p>
    <w:p w14:paraId="3DDDB1A8" w14:textId="77777777" w:rsidR="002C5AD1" w:rsidRPr="00D32C5A" w:rsidRDefault="002C5AD1" w:rsidP="00371115">
      <w:pPr>
        <w:spacing w:after="0"/>
        <w:ind w:firstLine="567"/>
        <w:jc w:val="center"/>
        <w:rPr>
          <w:rFonts w:ascii="Times New Roman" w:eastAsiaTheme="minorEastAsia" w:hAnsi="Times New Roman" w:cs="Times New Roman"/>
          <w:sz w:val="28"/>
          <w:szCs w:val="28"/>
          <w:lang w:val="en-US"/>
        </w:rPr>
      </w:pPr>
      <w:bookmarkStart w:id="10" w:name="_Hlk124081083"/>
    </w:p>
    <w:p w14:paraId="4AE099D6" w14:textId="3F230759" w:rsidR="002A1A5D" w:rsidRPr="00D32C5A" w:rsidRDefault="001F20DA" w:rsidP="00371115">
      <w:pPr>
        <w:spacing w:after="0"/>
        <w:ind w:firstLine="567"/>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kk-KZ"/>
          </w:rPr>
          <m:t>A</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C</m:t>
            </m:r>
          </m:e>
        </m:rad>
        <m:r>
          <w:rPr>
            <w:rFonts w:ascii="Cambria Math" w:eastAsiaTheme="minorEastAsia" w:hAnsi="Cambria Math" w:cs="Times New Roman"/>
            <w:sz w:val="28"/>
            <w:szCs w:val="28"/>
            <w:lang w:val="kk-KZ"/>
          </w:rPr>
          <m:t xml:space="preserve"> </m:t>
        </m:r>
      </m:oMath>
      <w:r w:rsidR="002A1A5D" w:rsidRPr="00D32C5A">
        <w:rPr>
          <w:rFonts w:ascii="Times New Roman" w:eastAsiaTheme="minorEastAsia" w:hAnsi="Times New Roman" w:cs="Times New Roman"/>
          <w:i/>
          <w:sz w:val="28"/>
          <w:szCs w:val="28"/>
          <w:lang w:val="en-US"/>
        </w:rPr>
        <w:t xml:space="preserve">   </w:t>
      </w:r>
      <w:bookmarkEnd w:id="10"/>
      <w:r w:rsidR="002A1A5D" w:rsidRPr="00D32C5A">
        <w:rPr>
          <w:rFonts w:ascii="Times New Roman" w:eastAsiaTheme="minorEastAsia" w:hAnsi="Times New Roman" w:cs="Times New Roman"/>
          <w:i/>
          <w:sz w:val="28"/>
          <w:szCs w:val="28"/>
          <w:lang w:val="en-US"/>
        </w:rPr>
        <w:t xml:space="preserve">        </w:t>
      </w:r>
      <w:r w:rsidR="002A1A5D" w:rsidRPr="00D32C5A">
        <w:rPr>
          <w:rFonts w:ascii="Times New Roman" w:eastAsiaTheme="minorEastAsia" w:hAnsi="Times New Roman" w:cs="Times New Roman"/>
          <w:sz w:val="28"/>
          <w:szCs w:val="28"/>
          <w:lang w:val="en-US"/>
        </w:rPr>
        <w:t>(16)</w:t>
      </w:r>
    </w:p>
    <w:p w14:paraId="257A71F9" w14:textId="7CF54914" w:rsidR="008979E5" w:rsidRPr="00D32C5A" w:rsidRDefault="001F20DA" w:rsidP="00371115">
      <w:pPr>
        <w:spacing w:after="0"/>
        <w:ind w:firstLine="567"/>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kk-KZ"/>
          </w:rPr>
          <m:t>B</m:t>
        </m:r>
        <m:rad>
          <m:radPr>
            <m:ctrlPr>
              <w:rPr>
                <w:rFonts w:ascii="Cambria Math" w:eastAsiaTheme="minorEastAsia" w:hAnsi="Cambria Math" w:cs="Times New Roman"/>
                <w:i/>
                <w:sz w:val="28"/>
                <w:szCs w:val="28"/>
                <w:lang w:val="kk-KZ"/>
              </w:rPr>
            </m:ctrlPr>
          </m:radPr>
          <m:deg>
            <m:r>
              <w:rPr>
                <w:rFonts w:ascii="Cambria Math" w:eastAsiaTheme="minorEastAsia" w:hAnsi="Cambria Math" w:cs="Times New Roman"/>
                <w:sz w:val="28"/>
                <w:szCs w:val="28"/>
                <w:lang w:val="kk-KZ"/>
              </w:rPr>
              <m:t>3</m:t>
            </m:r>
          </m:deg>
          <m:e>
            <m:r>
              <w:rPr>
                <w:rFonts w:ascii="Cambria Math" w:eastAsiaTheme="minorEastAsia" w:hAnsi="Cambria Math" w:cs="Times New Roman"/>
                <w:sz w:val="28"/>
                <w:szCs w:val="28"/>
                <w:lang w:val="kk-KZ"/>
              </w:rPr>
              <m:t>C</m:t>
            </m:r>
          </m:e>
        </m:rad>
        <m:r>
          <w:rPr>
            <w:rFonts w:ascii="Cambria Math" w:eastAsiaTheme="minorEastAsia" w:hAnsi="Cambria Math" w:cs="Times New Roman"/>
            <w:sz w:val="28"/>
            <w:szCs w:val="28"/>
            <w:lang w:val="kk-KZ"/>
          </w:rPr>
          <m:t xml:space="preserve"> </m:t>
        </m:r>
      </m:oMath>
      <w:r w:rsidR="002A1A5D" w:rsidRPr="00D32C5A">
        <w:rPr>
          <w:rFonts w:ascii="Times New Roman" w:eastAsiaTheme="minorEastAsia" w:hAnsi="Times New Roman" w:cs="Times New Roman"/>
          <w:i/>
          <w:sz w:val="28"/>
          <w:szCs w:val="28"/>
          <w:lang w:val="en-US"/>
        </w:rPr>
        <w:t xml:space="preserve">           </w:t>
      </w:r>
      <w:r w:rsidR="002A1A5D" w:rsidRPr="00D32C5A">
        <w:rPr>
          <w:rFonts w:ascii="Times New Roman" w:eastAsiaTheme="minorEastAsia" w:hAnsi="Times New Roman" w:cs="Times New Roman"/>
          <w:sz w:val="28"/>
          <w:szCs w:val="28"/>
          <w:lang w:val="en-US"/>
        </w:rPr>
        <w:t>(17)</w:t>
      </w:r>
      <w:r w:rsidR="00EF00BE" w:rsidRPr="00D32C5A">
        <w:rPr>
          <w:rFonts w:ascii="Times New Roman" w:eastAsiaTheme="minorEastAsia" w:hAnsi="Times New Roman" w:cs="Times New Roman"/>
          <w:sz w:val="28"/>
          <w:szCs w:val="28"/>
          <w:lang w:val="en-US"/>
        </w:rPr>
        <w:t>,</w:t>
      </w:r>
    </w:p>
    <w:p w14:paraId="23BD1C13" w14:textId="77777777" w:rsidR="002C5AD1" w:rsidRPr="00D32C5A" w:rsidRDefault="002C5AD1" w:rsidP="002C5AD1">
      <w:pPr>
        <w:spacing w:after="0"/>
        <w:jc w:val="both"/>
        <w:rPr>
          <w:rFonts w:ascii="Times New Roman" w:eastAsiaTheme="minorEastAsia" w:hAnsi="Times New Roman" w:cs="Times New Roman"/>
          <w:sz w:val="28"/>
          <w:szCs w:val="28"/>
          <w:lang w:val="en-US"/>
        </w:rPr>
      </w:pPr>
    </w:p>
    <w:p w14:paraId="65731F04" w14:textId="78963648" w:rsidR="008979E5" w:rsidRPr="00666DB4" w:rsidRDefault="002C5AD1" w:rsidP="002C5AD1">
      <w:pPr>
        <w:spacing w:after="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where</w:t>
      </w:r>
      <w:r w:rsidR="008979E5" w:rsidRPr="00666DB4">
        <w:rPr>
          <w:rFonts w:ascii="Times New Roman" w:eastAsiaTheme="minorEastAsia" w:hAnsi="Times New Roman" w:cs="Times New Roman"/>
          <w:sz w:val="28"/>
          <w:szCs w:val="28"/>
          <w:lang w:val="en-US"/>
        </w:rPr>
        <w:t xml:space="preserve"> </w:t>
      </w:r>
      <w:r w:rsidR="008979E5" w:rsidRPr="006C781E">
        <w:rPr>
          <w:rFonts w:ascii="Times New Roman" w:eastAsiaTheme="minorEastAsia" w:hAnsi="Times New Roman" w:cs="Times New Roman"/>
          <w:sz w:val="28"/>
          <w:szCs w:val="28"/>
        </w:rPr>
        <w:t>А</w:t>
      </w:r>
      <w:r w:rsidR="008979E5" w:rsidRPr="00666DB4">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and</w:t>
      </w:r>
      <w:r w:rsidR="008979E5" w:rsidRPr="00666DB4">
        <w:rPr>
          <w:rFonts w:ascii="Times New Roman" w:eastAsiaTheme="minorEastAsia" w:hAnsi="Times New Roman" w:cs="Times New Roman"/>
          <w:sz w:val="28"/>
          <w:szCs w:val="28"/>
          <w:lang w:val="en-US"/>
        </w:rPr>
        <w:t xml:space="preserve"> </w:t>
      </w:r>
      <w:r w:rsidR="008979E5" w:rsidRPr="006C781E">
        <w:rPr>
          <w:rFonts w:ascii="Times New Roman" w:eastAsiaTheme="minorEastAsia" w:hAnsi="Times New Roman" w:cs="Times New Roman"/>
          <w:sz w:val="28"/>
          <w:szCs w:val="28"/>
        </w:rPr>
        <w:t>В</w:t>
      </w:r>
      <w:r w:rsidR="008979E5" w:rsidRPr="00666DB4">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are</w:t>
      </w:r>
      <w:r w:rsidR="008979E5" w:rsidRPr="00666DB4">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some constants</w:t>
      </w:r>
      <w:r w:rsidR="008979E5" w:rsidRPr="00666DB4">
        <w:rPr>
          <w:rFonts w:ascii="Times New Roman" w:eastAsiaTheme="minorEastAsia" w:hAnsi="Times New Roman" w:cs="Times New Roman"/>
          <w:sz w:val="28"/>
          <w:szCs w:val="28"/>
          <w:lang w:val="en-US"/>
        </w:rPr>
        <w:t>.</w:t>
      </w:r>
    </w:p>
    <w:p w14:paraId="75CD52CB" w14:textId="34365963" w:rsidR="00666DB4" w:rsidRPr="00666DB4" w:rsidRDefault="00666DB4" w:rsidP="00371115">
      <w:pPr>
        <w:spacing w:after="0"/>
        <w:ind w:firstLine="567"/>
        <w:jc w:val="both"/>
        <w:rPr>
          <w:rFonts w:ascii="Times New Roman" w:eastAsiaTheme="minorEastAsia" w:hAnsi="Times New Roman" w:cs="Times New Roman"/>
          <w:sz w:val="28"/>
          <w:szCs w:val="28"/>
          <w:lang w:val="en-US"/>
        </w:rPr>
      </w:pPr>
      <w:r w:rsidRPr="00666DB4">
        <w:rPr>
          <w:rFonts w:ascii="Times New Roman" w:eastAsiaTheme="minorEastAsia" w:hAnsi="Times New Roman" w:cs="Times New Roman"/>
          <w:sz w:val="28"/>
          <w:szCs w:val="28"/>
          <w:lang w:val="en-US"/>
        </w:rPr>
        <w:t xml:space="preserve">In the general case, the equivalent electrical conductivity increases with </w:t>
      </w:r>
      <w:r>
        <w:rPr>
          <w:rFonts w:ascii="Times New Roman" w:eastAsiaTheme="minorEastAsia" w:hAnsi="Times New Roman" w:cs="Times New Roman"/>
          <w:sz w:val="28"/>
          <w:szCs w:val="28"/>
          <w:lang w:val="en-US"/>
        </w:rPr>
        <w:t xml:space="preserve">the </w:t>
      </w:r>
      <w:r w:rsidRPr="00666DB4">
        <w:rPr>
          <w:rFonts w:ascii="Times New Roman" w:eastAsiaTheme="minorEastAsia" w:hAnsi="Times New Roman" w:cs="Times New Roman"/>
          <w:sz w:val="28"/>
          <w:szCs w:val="28"/>
          <w:lang w:val="en-US"/>
        </w:rPr>
        <w:t xml:space="preserve">dilution of the solution: for weak electrolytes due to an increase in the degree of dissociation, for strong electrolytes </w:t>
      </w:r>
      <w:proofErr w:type="gramStart"/>
      <w:r w:rsidRPr="00666DB4">
        <w:rPr>
          <w:rFonts w:ascii="Times New Roman" w:eastAsiaTheme="minorEastAsia" w:hAnsi="Times New Roman" w:cs="Times New Roman"/>
          <w:sz w:val="28"/>
          <w:szCs w:val="28"/>
          <w:lang w:val="en-US"/>
        </w:rPr>
        <w:t>as a result of</w:t>
      </w:r>
      <w:proofErr w:type="gramEnd"/>
      <w:r w:rsidRPr="00666DB4">
        <w:rPr>
          <w:rFonts w:ascii="Times New Roman" w:eastAsiaTheme="minorEastAsia" w:hAnsi="Times New Roman" w:cs="Times New Roman"/>
          <w:sz w:val="28"/>
          <w:szCs w:val="28"/>
          <w:lang w:val="en-US"/>
        </w:rPr>
        <w:t xml:space="preserve"> a decrease in interionic interaction and, consequently, an increase in the mobility of ions.</w:t>
      </w:r>
    </w:p>
    <w:p w14:paraId="1069C2E7" w14:textId="240FEBB4" w:rsidR="00666DB4" w:rsidRPr="00666DB4" w:rsidRDefault="00666DB4" w:rsidP="00371115">
      <w:pPr>
        <w:spacing w:after="0"/>
        <w:ind w:firstLine="567"/>
        <w:jc w:val="both"/>
        <w:rPr>
          <w:rFonts w:ascii="Times New Roman" w:eastAsiaTheme="minorEastAsia" w:hAnsi="Times New Roman" w:cs="Times New Roman"/>
          <w:sz w:val="28"/>
          <w:szCs w:val="28"/>
          <w:lang w:val="en-US"/>
        </w:rPr>
      </w:pPr>
      <w:r w:rsidRPr="00666DB4">
        <w:rPr>
          <w:rFonts w:ascii="Times New Roman" w:eastAsiaTheme="minorEastAsia" w:hAnsi="Times New Roman" w:cs="Times New Roman"/>
          <w:sz w:val="28"/>
          <w:szCs w:val="28"/>
          <w:lang w:val="en-US"/>
        </w:rPr>
        <w:t>At an infinitely large dilution (C → 0), the equivalent electrical conductivity reaches a maximum value, called the limiting electrical conductivity (</w:t>
      </w:r>
      <w:r w:rsidRPr="00666DB4">
        <w:rPr>
          <w:rFonts w:ascii="Times New Roman" w:eastAsiaTheme="minorEastAsia" w:hAnsi="Times New Roman" w:cs="Times New Roman"/>
          <w:sz w:val="28"/>
          <w:szCs w:val="28"/>
        </w:rPr>
        <w:t>λ</w:t>
      </w:r>
      <w:r w:rsidRPr="00666DB4">
        <w:rPr>
          <w:rFonts w:ascii="Times New Roman" w:eastAsiaTheme="minorEastAsia" w:hAnsi="Times New Roman" w:cs="Times New Roman"/>
          <w:sz w:val="28"/>
          <w:szCs w:val="28"/>
          <w:vertAlign w:val="subscript"/>
          <w:lang w:val="en-US"/>
        </w:rPr>
        <w:t>∞</w:t>
      </w:r>
      <w:r w:rsidRPr="00666DB4">
        <w:rPr>
          <w:rFonts w:ascii="Times New Roman" w:eastAsiaTheme="minorEastAsia" w:hAnsi="Times New Roman" w:cs="Times New Roman"/>
          <w:sz w:val="28"/>
          <w:szCs w:val="28"/>
          <w:lang w:val="en-US"/>
        </w:rPr>
        <w:t xml:space="preserve">). The limiting electrical conductivity, as follows from equation (12), is equal to the sum of the electrical conductivities of individual ions in an infinitely dilute solution (the law on the independence of ion motion Kohlrausch). </w:t>
      </w:r>
      <w:r w:rsidRPr="00666DB4">
        <w:rPr>
          <w:rFonts w:ascii="Times New Roman" w:eastAsiaTheme="minorEastAsia" w:hAnsi="Times New Roman" w:cs="Times New Roman"/>
          <w:b/>
          <w:bCs/>
          <w:i/>
          <w:iCs/>
          <w:sz w:val="28"/>
          <w:szCs w:val="28"/>
          <w:lang w:val="en-US"/>
        </w:rPr>
        <w:t>The physical meaning of Kohlrausch's law (equation 12): with infinite dilution of the cation and anion, they transfer electric current independently of each other.</w:t>
      </w:r>
      <w:r w:rsidRPr="00666DB4">
        <w:rPr>
          <w:rFonts w:ascii="Times New Roman" w:eastAsiaTheme="minorEastAsia" w:hAnsi="Times New Roman" w:cs="Times New Roman"/>
          <w:sz w:val="28"/>
          <w:szCs w:val="28"/>
          <w:lang w:val="en-US"/>
        </w:rPr>
        <w:t xml:space="preserve"> This law can </w:t>
      </w:r>
      <w:r w:rsidRPr="00666DB4">
        <w:rPr>
          <w:rFonts w:ascii="Times New Roman" w:eastAsiaTheme="minorEastAsia" w:hAnsi="Times New Roman" w:cs="Times New Roman"/>
          <w:sz w:val="28"/>
          <w:szCs w:val="28"/>
          <w:lang w:val="en-US"/>
        </w:rPr>
        <w:lastRenderedPageBreak/>
        <w:t>approximately be extended to more concentrated electrolyte solutions (for most salts up to 0.01 g-eq/l, and for acids and bases up to 0.001 g-eq/l).</w:t>
      </w:r>
    </w:p>
    <w:p w14:paraId="1DFF6C29" w14:textId="7852E88E" w:rsidR="00666DB4" w:rsidRPr="00666DB4" w:rsidRDefault="00666DB4" w:rsidP="00371115">
      <w:pPr>
        <w:spacing w:after="0"/>
        <w:ind w:firstLine="567"/>
        <w:jc w:val="both"/>
        <w:rPr>
          <w:rFonts w:ascii="Times New Roman" w:eastAsiaTheme="minorEastAsia" w:hAnsi="Times New Roman" w:cs="Times New Roman"/>
          <w:sz w:val="28"/>
          <w:szCs w:val="28"/>
          <w:lang w:val="en-US"/>
        </w:rPr>
      </w:pPr>
      <w:r w:rsidRPr="00666DB4">
        <w:rPr>
          <w:rFonts w:ascii="Times New Roman" w:eastAsiaTheme="minorEastAsia" w:hAnsi="Times New Roman" w:cs="Times New Roman"/>
          <w:sz w:val="28"/>
          <w:szCs w:val="28"/>
          <w:lang w:val="en-US"/>
        </w:rPr>
        <w:t>Equation (16) is used to determine the limiting equivalent electrical conductivity of strong electrolytes. To do this, the values of electrical conductivity at decreasing very low concentrations of the electrolyte</w:t>
      </w:r>
      <w:r>
        <w:rPr>
          <w:rFonts w:ascii="Times New Roman" w:eastAsiaTheme="minorEastAsia" w:hAnsi="Times New Roman" w:cs="Times New Roman"/>
          <w:sz w:val="28"/>
          <w:szCs w:val="28"/>
          <w:lang w:val="en-US"/>
        </w:rPr>
        <w:t xml:space="preserve"> are determined</w:t>
      </w:r>
      <w:r w:rsidRPr="00666DB4">
        <w:rPr>
          <w:rFonts w:ascii="Times New Roman" w:eastAsiaTheme="minorEastAsia" w:hAnsi="Times New Roman" w:cs="Times New Roman"/>
          <w:sz w:val="28"/>
          <w:szCs w:val="28"/>
          <w:lang w:val="en-US"/>
        </w:rPr>
        <w:t xml:space="preserve">. The data obtained is plotted on a graph of the dependence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lang w:val="en-US"/>
          </w:rPr>
          <m:t>=ʄ(</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C</m:t>
            </m:r>
          </m:e>
        </m:rad>
        <m:r>
          <w:rPr>
            <w:rFonts w:ascii="Cambria Math" w:eastAsiaTheme="minorEastAsia" w:hAnsi="Cambria Math" w:cs="Times New Roman"/>
            <w:sz w:val="28"/>
            <w:szCs w:val="28"/>
            <w:lang w:val="en-US"/>
          </w:rPr>
          <m:t>)</m:t>
        </m:r>
      </m:oMath>
      <w:r w:rsidRPr="00666DB4">
        <w:rPr>
          <w:rFonts w:ascii="Times New Roman" w:eastAsiaTheme="minorEastAsia" w:hAnsi="Times New Roman" w:cs="Times New Roman"/>
          <w:sz w:val="28"/>
          <w:szCs w:val="28"/>
          <w:lang w:val="en-US"/>
        </w:rPr>
        <w:t xml:space="preserve"> and a linear extrapolation is made to zero concentration (Fig. 4). Thus, a straight line is obtained, cutting off a segment on the y-axis, which corresponds to the value </w:t>
      </w:r>
      <w:r w:rsidRPr="00666DB4">
        <w:rPr>
          <w:rFonts w:ascii="Times New Roman" w:eastAsiaTheme="minorEastAsia" w:hAnsi="Times New Roman" w:cs="Times New Roman"/>
          <w:sz w:val="28"/>
          <w:szCs w:val="28"/>
        </w:rPr>
        <w:t>λ</w:t>
      </w:r>
      <w:r w:rsidRPr="00666DB4">
        <w:rPr>
          <w:rFonts w:ascii="Times New Roman" w:eastAsiaTheme="minorEastAsia" w:hAnsi="Times New Roman" w:cs="Times New Roman"/>
          <w:sz w:val="28"/>
          <w:szCs w:val="28"/>
          <w:vertAlign w:val="subscript"/>
          <w:lang w:val="en-US"/>
        </w:rPr>
        <w:t>∞</w:t>
      </w:r>
      <w:r w:rsidRPr="00666DB4">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T</w:t>
      </w:r>
      <w:r w:rsidRPr="00666DB4">
        <w:rPr>
          <w:rFonts w:ascii="Times New Roman" w:eastAsiaTheme="minorEastAsia" w:hAnsi="Times New Roman" w:cs="Times New Roman"/>
          <w:sz w:val="28"/>
          <w:szCs w:val="28"/>
          <w:lang w:val="en-US"/>
        </w:rPr>
        <w:t>his method is suitable for concentrations below 0.003 g-eq/l. For more concentrated solutions (0.5 g-eq/l or more), equation (17) should be used.</w:t>
      </w:r>
    </w:p>
    <w:p w14:paraId="109A40A6" w14:textId="77777777" w:rsidR="00666DB4" w:rsidRPr="00D32C5A" w:rsidRDefault="00666DB4" w:rsidP="00371115">
      <w:pPr>
        <w:spacing w:after="0"/>
        <w:ind w:firstLine="567"/>
        <w:jc w:val="both"/>
        <w:rPr>
          <w:rFonts w:ascii="Times New Roman" w:eastAsiaTheme="minorEastAsia" w:hAnsi="Times New Roman" w:cs="Times New Roman"/>
          <w:sz w:val="28"/>
          <w:szCs w:val="28"/>
          <w:lang w:val="en-US"/>
        </w:rPr>
      </w:pPr>
    </w:p>
    <w:p w14:paraId="27E86F0B" w14:textId="29071AC2" w:rsidR="00AD051A" w:rsidRDefault="00AD051A" w:rsidP="00666DB4">
      <w:pPr>
        <w:spacing w:after="0"/>
        <w:ind w:firstLine="567"/>
        <w:jc w:val="center"/>
        <w:rPr>
          <w:rFonts w:ascii="Times New Roman" w:eastAsiaTheme="minorEastAsia" w:hAnsi="Times New Roman" w:cs="Times New Roman"/>
          <w:sz w:val="28"/>
          <w:szCs w:val="28"/>
        </w:rPr>
      </w:pPr>
      <w:r>
        <w:rPr>
          <w:noProof/>
        </w:rPr>
        <w:drawing>
          <wp:inline distT="0" distB="0" distL="0" distR="0" wp14:anchorId="0F649BB0" wp14:editId="339F7761">
            <wp:extent cx="2162175" cy="1743488"/>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3415" cy="1744488"/>
                    </a:xfrm>
                    <a:prstGeom prst="rect">
                      <a:avLst/>
                    </a:prstGeom>
                    <a:noFill/>
                    <a:ln>
                      <a:noFill/>
                    </a:ln>
                  </pic:spPr>
                </pic:pic>
              </a:graphicData>
            </a:graphic>
          </wp:inline>
        </w:drawing>
      </w:r>
    </w:p>
    <w:p w14:paraId="3AECD7F4" w14:textId="163D461C" w:rsidR="00BC0861" w:rsidRPr="001F7D30" w:rsidRDefault="00666DB4" w:rsidP="00666DB4">
      <w:pPr>
        <w:spacing w:after="0"/>
        <w:ind w:firstLine="567"/>
        <w:jc w:val="center"/>
        <w:rPr>
          <w:rFonts w:ascii="Times New Roman" w:eastAsia="+mn-ea" w:hAnsi="Times New Roman" w:cs="Times New Roman"/>
          <w:i/>
          <w:iCs/>
          <w:kern w:val="24"/>
          <w:sz w:val="28"/>
          <w:szCs w:val="28"/>
          <w:lang w:val="en-US"/>
        </w:rPr>
      </w:pPr>
      <w:r>
        <w:rPr>
          <w:rFonts w:ascii="Times New Roman" w:eastAsiaTheme="minorEastAsia" w:hAnsi="Times New Roman" w:cs="Times New Roman"/>
          <w:i/>
          <w:iCs/>
          <w:sz w:val="28"/>
          <w:szCs w:val="28"/>
          <w:lang w:val="en-US"/>
        </w:rPr>
        <w:t>Fig</w:t>
      </w:r>
      <w:r w:rsidR="00BC0861" w:rsidRPr="00BC0861">
        <w:rPr>
          <w:rFonts w:ascii="Times New Roman" w:eastAsiaTheme="minorEastAsia" w:hAnsi="Times New Roman" w:cs="Times New Roman"/>
          <w:i/>
          <w:iCs/>
          <w:sz w:val="28"/>
          <w:szCs w:val="28"/>
          <w:lang w:val="kk-KZ"/>
        </w:rPr>
        <w:t>.4</w:t>
      </w:r>
      <w:r w:rsidRPr="00D32C5A">
        <w:rPr>
          <w:rFonts w:ascii="Times New Roman" w:eastAsiaTheme="minorEastAsia" w:hAnsi="Times New Roman" w:cs="Times New Roman"/>
          <w:i/>
          <w:iCs/>
          <w:sz w:val="28"/>
          <w:szCs w:val="28"/>
          <w:lang w:val="en-US"/>
        </w:rPr>
        <w:t>.</w:t>
      </w:r>
      <w:r w:rsidR="00BC0861" w:rsidRPr="00BC0861">
        <w:rPr>
          <w:rFonts w:ascii="Times New Roman" w:eastAsiaTheme="minorEastAsia" w:hAnsi="Times New Roman" w:cs="Times New Roman"/>
          <w:i/>
          <w:iCs/>
          <w:sz w:val="28"/>
          <w:szCs w:val="28"/>
          <w:lang w:val="kk-KZ"/>
        </w:rPr>
        <w:t xml:space="preserve"> </w:t>
      </w:r>
      <w:bookmarkStart w:id="11" w:name="_Hlk124106888"/>
      <w:r w:rsidR="001F7D30">
        <w:rPr>
          <w:rFonts w:ascii="Times New Roman" w:eastAsia="+mn-ea" w:hAnsi="Times New Roman" w:cs="Times New Roman"/>
          <w:i/>
          <w:iCs/>
          <w:kern w:val="24"/>
          <w:sz w:val="28"/>
          <w:szCs w:val="28"/>
          <w:lang w:val="en-US"/>
        </w:rPr>
        <w:t>Dependence</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lang w:val="en-US"/>
          </w:rPr>
          <m:t>=ʄ(</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C</m:t>
            </m:r>
          </m:e>
        </m:rad>
        <m:r>
          <w:rPr>
            <w:rFonts w:ascii="Cambria Math" w:eastAsiaTheme="minorEastAsia" w:hAnsi="Cambria Math" w:cs="Times New Roman"/>
            <w:sz w:val="28"/>
            <w:szCs w:val="28"/>
            <w:lang w:val="en-US"/>
          </w:rPr>
          <m:t>)</m:t>
        </m:r>
      </m:oMath>
      <w:r w:rsidR="00BC0861" w:rsidRPr="001F7D30">
        <w:rPr>
          <w:rFonts w:ascii="Times New Roman" w:eastAsia="+mn-ea" w:hAnsi="Times New Roman" w:cs="Times New Roman"/>
          <w:i/>
          <w:iCs/>
          <w:kern w:val="24"/>
          <w:sz w:val="28"/>
          <w:szCs w:val="28"/>
          <w:lang w:val="en-US"/>
        </w:rPr>
        <w:t xml:space="preserve"> </w:t>
      </w:r>
      <w:bookmarkEnd w:id="11"/>
      <w:r w:rsidR="001F7D30">
        <w:rPr>
          <w:rFonts w:ascii="Times New Roman" w:eastAsia="+mn-ea" w:hAnsi="Times New Roman" w:cs="Times New Roman"/>
          <w:i/>
          <w:iCs/>
          <w:kern w:val="24"/>
          <w:sz w:val="28"/>
          <w:szCs w:val="28"/>
          <w:lang w:val="en-US"/>
        </w:rPr>
        <w:t>for strong electrolytes</w:t>
      </w:r>
    </w:p>
    <w:p w14:paraId="650CA8CE" w14:textId="2B25712D" w:rsidR="00BC0861" w:rsidRPr="001F7D30" w:rsidRDefault="00BC0861" w:rsidP="00371115">
      <w:pPr>
        <w:spacing w:after="0"/>
        <w:ind w:firstLine="567"/>
        <w:jc w:val="both"/>
        <w:rPr>
          <w:rFonts w:ascii="Times New Roman" w:eastAsiaTheme="minorEastAsia" w:hAnsi="Times New Roman" w:cs="Times New Roman"/>
          <w:sz w:val="28"/>
          <w:szCs w:val="28"/>
          <w:lang w:val="en-US"/>
        </w:rPr>
      </w:pPr>
    </w:p>
    <w:p w14:paraId="714986CA" w14:textId="77777777" w:rsidR="001F7D30" w:rsidRPr="001F7D30" w:rsidRDefault="001F7D30" w:rsidP="00371115">
      <w:pPr>
        <w:spacing w:after="0"/>
        <w:ind w:firstLine="567"/>
        <w:jc w:val="both"/>
        <w:rPr>
          <w:rFonts w:ascii="Times New Roman" w:eastAsiaTheme="minorEastAsia" w:hAnsi="Times New Roman" w:cs="Times New Roman"/>
          <w:sz w:val="28"/>
          <w:szCs w:val="28"/>
          <w:lang w:val="en-US"/>
        </w:rPr>
      </w:pPr>
      <w:r w:rsidRPr="001F7D30">
        <w:rPr>
          <w:rFonts w:ascii="Times New Roman" w:eastAsiaTheme="minorEastAsia" w:hAnsi="Times New Roman" w:cs="Times New Roman"/>
          <w:sz w:val="28"/>
          <w:szCs w:val="28"/>
          <w:lang w:val="en-US"/>
        </w:rPr>
        <w:t>For weak electrolytes, this method is not applicable, since their complete dissociation is achieved only at low concentrations: it is inconvenient to work with such solutions (Fig. 5).</w:t>
      </w:r>
    </w:p>
    <w:p w14:paraId="5E252394" w14:textId="77777777" w:rsidR="001F7D30" w:rsidRPr="00D32C5A" w:rsidRDefault="001F7D30" w:rsidP="00371115">
      <w:pPr>
        <w:spacing w:after="0"/>
        <w:ind w:firstLine="567"/>
        <w:jc w:val="both"/>
        <w:rPr>
          <w:rFonts w:ascii="Times New Roman" w:eastAsiaTheme="minorEastAsia" w:hAnsi="Times New Roman" w:cs="Times New Roman"/>
          <w:sz w:val="28"/>
          <w:szCs w:val="28"/>
          <w:lang w:val="en-US"/>
        </w:rPr>
      </w:pPr>
    </w:p>
    <w:p w14:paraId="506CE020" w14:textId="617B7AB9" w:rsidR="00E868FC" w:rsidRDefault="00E868FC" w:rsidP="001F7D30">
      <w:pPr>
        <w:spacing w:after="0"/>
        <w:ind w:firstLine="567"/>
        <w:jc w:val="center"/>
        <w:rPr>
          <w:rFonts w:ascii="Times New Roman" w:eastAsiaTheme="minorEastAsia" w:hAnsi="Times New Roman" w:cs="Times New Roman"/>
          <w:sz w:val="28"/>
          <w:szCs w:val="28"/>
        </w:rPr>
      </w:pPr>
      <w:r>
        <w:rPr>
          <w:noProof/>
        </w:rPr>
        <w:drawing>
          <wp:inline distT="0" distB="0" distL="0" distR="0" wp14:anchorId="179752E3" wp14:editId="3C67B592">
            <wp:extent cx="2484229" cy="187406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0499" cy="1886341"/>
                    </a:xfrm>
                    <a:prstGeom prst="rect">
                      <a:avLst/>
                    </a:prstGeom>
                    <a:noFill/>
                    <a:ln>
                      <a:noFill/>
                    </a:ln>
                  </pic:spPr>
                </pic:pic>
              </a:graphicData>
            </a:graphic>
          </wp:inline>
        </w:drawing>
      </w:r>
    </w:p>
    <w:p w14:paraId="592008A3" w14:textId="77777777" w:rsidR="001F7D30" w:rsidRDefault="001F7D30" w:rsidP="001F7D30">
      <w:pPr>
        <w:spacing w:after="0"/>
        <w:ind w:firstLine="567"/>
        <w:jc w:val="center"/>
        <w:rPr>
          <w:rFonts w:ascii="Times New Roman" w:eastAsiaTheme="minorEastAsia" w:hAnsi="Times New Roman" w:cs="Times New Roman"/>
          <w:sz w:val="28"/>
          <w:szCs w:val="28"/>
        </w:rPr>
      </w:pPr>
    </w:p>
    <w:p w14:paraId="301B06DC" w14:textId="45114B57" w:rsidR="001F7D30" w:rsidRDefault="001F7D30" w:rsidP="001F7D30">
      <w:pPr>
        <w:spacing w:after="0"/>
        <w:ind w:firstLine="567"/>
        <w:jc w:val="center"/>
        <w:rPr>
          <w:rFonts w:ascii="Times New Roman" w:eastAsia="+mn-ea" w:hAnsi="Times New Roman" w:cs="Times New Roman"/>
          <w:i/>
          <w:iCs/>
          <w:kern w:val="24"/>
          <w:sz w:val="28"/>
          <w:szCs w:val="28"/>
          <w:lang w:val="kk-KZ"/>
        </w:rPr>
      </w:pPr>
      <w:r>
        <w:rPr>
          <w:rFonts w:ascii="Times New Roman" w:eastAsiaTheme="minorEastAsia" w:hAnsi="Times New Roman" w:cs="Times New Roman"/>
          <w:i/>
          <w:iCs/>
          <w:sz w:val="28"/>
          <w:szCs w:val="28"/>
          <w:lang w:val="en-US"/>
        </w:rPr>
        <w:t>Fig</w:t>
      </w:r>
      <w:r w:rsidR="006B6916" w:rsidRPr="00BC0861">
        <w:rPr>
          <w:rFonts w:ascii="Times New Roman" w:eastAsiaTheme="minorEastAsia" w:hAnsi="Times New Roman" w:cs="Times New Roman"/>
          <w:i/>
          <w:iCs/>
          <w:sz w:val="28"/>
          <w:szCs w:val="28"/>
          <w:lang w:val="kk-KZ"/>
        </w:rPr>
        <w:t>.</w:t>
      </w:r>
      <w:r w:rsidR="00F82C3B">
        <w:rPr>
          <w:rFonts w:ascii="Times New Roman" w:eastAsiaTheme="minorEastAsia" w:hAnsi="Times New Roman" w:cs="Times New Roman"/>
          <w:i/>
          <w:iCs/>
          <w:sz w:val="28"/>
          <w:szCs w:val="28"/>
          <w:lang w:val="kk-KZ"/>
        </w:rPr>
        <w:t>5</w:t>
      </w:r>
      <w:r w:rsidRPr="00D32C5A">
        <w:rPr>
          <w:rFonts w:ascii="Times New Roman" w:eastAsiaTheme="minorEastAsia" w:hAnsi="Times New Roman" w:cs="Times New Roman"/>
          <w:i/>
          <w:iCs/>
          <w:sz w:val="28"/>
          <w:szCs w:val="28"/>
          <w:lang w:val="en-US"/>
        </w:rPr>
        <w:t>.</w:t>
      </w:r>
      <w:r w:rsidR="006B6916" w:rsidRPr="00BC0861">
        <w:rPr>
          <w:rFonts w:ascii="Times New Roman" w:eastAsiaTheme="minorEastAsia" w:hAnsi="Times New Roman" w:cs="Times New Roman"/>
          <w:i/>
          <w:iCs/>
          <w:sz w:val="28"/>
          <w:szCs w:val="28"/>
          <w:lang w:val="kk-KZ"/>
        </w:rPr>
        <w:t xml:space="preserve"> </w:t>
      </w:r>
      <w:bookmarkStart w:id="12" w:name="_Hlk124107108"/>
      <w:bookmarkStart w:id="13" w:name="_Hlk124107061"/>
      <w:r>
        <w:rPr>
          <w:rFonts w:ascii="Times New Roman" w:eastAsia="+mn-ea" w:hAnsi="Times New Roman" w:cs="Times New Roman"/>
          <w:i/>
          <w:iCs/>
          <w:kern w:val="24"/>
          <w:sz w:val="28"/>
          <w:szCs w:val="28"/>
          <w:lang w:val="en-US"/>
        </w:rPr>
        <w:t>Dependence</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lang w:val="en-US"/>
          </w:rPr>
          <m:t>=ʄ</m:t>
        </m:r>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C</m:t>
                </m:r>
              </m:e>
            </m:rad>
          </m:e>
        </m:d>
        <w:bookmarkEnd w:id="12"/>
        <m:r>
          <w:rPr>
            <w:rFonts w:ascii="Cambria Math" w:eastAsiaTheme="minorEastAsia" w:hAnsi="Cambria Math" w:cs="Times New Roman"/>
            <w:sz w:val="28"/>
            <w:szCs w:val="28"/>
            <w:lang w:val="en-US"/>
          </w:rPr>
          <m:t>:</m:t>
        </m:r>
      </m:oMath>
      <w:bookmarkEnd w:id="13"/>
      <w:r w:rsidR="006B6916" w:rsidRPr="001F7D30">
        <w:rPr>
          <w:rFonts w:ascii="Times New Roman" w:eastAsia="+mn-ea" w:hAnsi="Times New Roman" w:cs="Times New Roman"/>
          <w:i/>
          <w:iCs/>
          <w:kern w:val="24"/>
          <w:sz w:val="28"/>
          <w:szCs w:val="28"/>
          <w:lang w:val="en-US"/>
        </w:rPr>
        <w:t xml:space="preserve"> </w:t>
      </w:r>
      <w:r>
        <w:rPr>
          <w:rFonts w:ascii="Times New Roman" w:eastAsia="+mn-ea" w:hAnsi="Times New Roman" w:cs="Times New Roman"/>
          <w:i/>
          <w:iCs/>
          <w:kern w:val="24"/>
          <w:sz w:val="28"/>
          <w:szCs w:val="28"/>
          <w:lang w:val="en-US"/>
        </w:rPr>
        <w:t>for</w:t>
      </w:r>
      <w:r w:rsidR="006B6916">
        <w:rPr>
          <w:rFonts w:ascii="Times New Roman" w:eastAsia="+mn-ea" w:hAnsi="Times New Roman" w:cs="Times New Roman"/>
          <w:i/>
          <w:iCs/>
          <w:kern w:val="24"/>
          <w:sz w:val="28"/>
          <w:szCs w:val="28"/>
          <w:lang w:val="kk-KZ"/>
        </w:rPr>
        <w:t xml:space="preserve"> </w:t>
      </w:r>
      <w:bookmarkStart w:id="14" w:name="_Hlk124027470"/>
      <w:r w:rsidR="006B6916">
        <w:rPr>
          <w:rFonts w:ascii="Times New Roman" w:eastAsia="+mn-ea" w:hAnsi="Times New Roman" w:cs="Times New Roman"/>
          <w:i/>
          <w:iCs/>
          <w:kern w:val="24"/>
          <w:sz w:val="28"/>
          <w:szCs w:val="28"/>
          <w:lang w:val="kk-KZ"/>
        </w:rPr>
        <w:t>1</w:t>
      </w:r>
      <w:r w:rsidRPr="001F7D30">
        <w:rPr>
          <w:rFonts w:ascii="Times New Roman" w:eastAsia="+mn-ea" w:hAnsi="Times New Roman" w:cs="Times New Roman"/>
          <w:i/>
          <w:iCs/>
          <w:kern w:val="24"/>
          <w:sz w:val="28"/>
          <w:szCs w:val="28"/>
          <w:lang w:val="en-US"/>
        </w:rPr>
        <w:t xml:space="preserve"> – </w:t>
      </w:r>
      <w:bookmarkEnd w:id="14"/>
      <w:r>
        <w:rPr>
          <w:rFonts w:ascii="Times New Roman" w:eastAsia="+mn-ea" w:hAnsi="Times New Roman" w:cs="Times New Roman"/>
          <w:i/>
          <w:iCs/>
          <w:kern w:val="24"/>
          <w:sz w:val="28"/>
          <w:szCs w:val="28"/>
          <w:lang w:val="en-US"/>
        </w:rPr>
        <w:t>strong electrolyte</w:t>
      </w:r>
      <w:r w:rsidR="006B6916" w:rsidRPr="001F7D30">
        <w:rPr>
          <w:rFonts w:ascii="Times New Roman" w:eastAsia="+mn-ea" w:hAnsi="Times New Roman" w:cs="Times New Roman"/>
          <w:i/>
          <w:iCs/>
          <w:kern w:val="24"/>
          <w:sz w:val="28"/>
          <w:szCs w:val="28"/>
          <w:lang w:val="en-US"/>
        </w:rPr>
        <w:t>,</w:t>
      </w:r>
      <w:r w:rsidR="006B6916" w:rsidRPr="006B6916">
        <w:rPr>
          <w:rFonts w:ascii="Times New Roman" w:eastAsia="+mn-ea" w:hAnsi="Times New Roman" w:cs="Times New Roman"/>
          <w:i/>
          <w:iCs/>
          <w:kern w:val="24"/>
          <w:sz w:val="28"/>
          <w:szCs w:val="28"/>
          <w:lang w:val="kk-KZ"/>
        </w:rPr>
        <w:t xml:space="preserve"> </w:t>
      </w:r>
    </w:p>
    <w:p w14:paraId="73CE4F6D" w14:textId="71FED1F2" w:rsidR="006B6916" w:rsidRDefault="006B6916" w:rsidP="001F7D30">
      <w:pPr>
        <w:spacing w:after="0"/>
        <w:ind w:firstLine="567"/>
        <w:jc w:val="center"/>
        <w:rPr>
          <w:rFonts w:ascii="Times New Roman" w:eastAsia="+mn-ea" w:hAnsi="Times New Roman" w:cs="Times New Roman"/>
          <w:i/>
          <w:iCs/>
          <w:kern w:val="24"/>
          <w:sz w:val="28"/>
          <w:szCs w:val="28"/>
          <w:lang w:val="en-US"/>
        </w:rPr>
      </w:pPr>
      <w:r>
        <w:rPr>
          <w:rFonts w:ascii="Times New Roman" w:eastAsia="+mn-ea" w:hAnsi="Times New Roman" w:cs="Times New Roman"/>
          <w:i/>
          <w:iCs/>
          <w:kern w:val="24"/>
          <w:sz w:val="28"/>
          <w:szCs w:val="28"/>
          <w:lang w:val="kk-KZ"/>
        </w:rPr>
        <w:t>2</w:t>
      </w:r>
      <w:r w:rsidR="001F7D30" w:rsidRPr="00D32C5A">
        <w:rPr>
          <w:rFonts w:ascii="Times New Roman" w:eastAsia="+mn-ea" w:hAnsi="Times New Roman" w:cs="Times New Roman"/>
          <w:i/>
          <w:iCs/>
          <w:kern w:val="24"/>
          <w:sz w:val="28"/>
          <w:szCs w:val="28"/>
          <w:lang w:val="en-US"/>
        </w:rPr>
        <w:t xml:space="preserve"> – </w:t>
      </w:r>
      <w:r w:rsidR="001F7D30">
        <w:rPr>
          <w:rFonts w:ascii="Times New Roman" w:eastAsia="+mn-ea" w:hAnsi="Times New Roman" w:cs="Times New Roman"/>
          <w:i/>
          <w:iCs/>
          <w:kern w:val="24"/>
          <w:sz w:val="28"/>
          <w:szCs w:val="28"/>
          <w:lang w:val="en-US"/>
        </w:rPr>
        <w:t>weak</w:t>
      </w:r>
      <w:r w:rsidR="001F7D30" w:rsidRPr="00D32C5A">
        <w:rPr>
          <w:rFonts w:ascii="Times New Roman" w:eastAsia="+mn-ea" w:hAnsi="Times New Roman" w:cs="Times New Roman"/>
          <w:i/>
          <w:iCs/>
          <w:kern w:val="24"/>
          <w:sz w:val="28"/>
          <w:szCs w:val="28"/>
          <w:lang w:val="en-US"/>
        </w:rPr>
        <w:t xml:space="preserve"> </w:t>
      </w:r>
      <w:r w:rsidR="001F7D30">
        <w:rPr>
          <w:rFonts w:ascii="Times New Roman" w:eastAsia="+mn-ea" w:hAnsi="Times New Roman" w:cs="Times New Roman"/>
          <w:i/>
          <w:iCs/>
          <w:kern w:val="24"/>
          <w:sz w:val="28"/>
          <w:szCs w:val="28"/>
          <w:lang w:val="en-US"/>
        </w:rPr>
        <w:t>electrolyte</w:t>
      </w:r>
    </w:p>
    <w:p w14:paraId="57C92ABF" w14:textId="77777777" w:rsidR="00491B1F" w:rsidRPr="00D32C5A" w:rsidRDefault="00491B1F" w:rsidP="001F7D30">
      <w:pPr>
        <w:spacing w:after="0"/>
        <w:ind w:firstLine="567"/>
        <w:jc w:val="center"/>
        <w:rPr>
          <w:rFonts w:ascii="Times New Roman" w:eastAsia="+mn-ea" w:hAnsi="Times New Roman" w:cs="Times New Roman"/>
          <w:i/>
          <w:iCs/>
          <w:kern w:val="24"/>
          <w:sz w:val="28"/>
          <w:szCs w:val="28"/>
          <w:lang w:val="en-US"/>
        </w:rPr>
      </w:pPr>
    </w:p>
    <w:p w14:paraId="1F28878E" w14:textId="70E506A9" w:rsidR="00BF04A9" w:rsidRPr="00BF04A9" w:rsidRDefault="00BF04A9" w:rsidP="00371115">
      <w:pPr>
        <w:spacing w:after="0"/>
        <w:ind w:firstLine="567"/>
        <w:jc w:val="both"/>
        <w:rPr>
          <w:rFonts w:ascii="Times New Roman" w:eastAsiaTheme="minorEastAsia" w:hAnsi="Times New Roman" w:cs="Times New Roman"/>
          <w:sz w:val="28"/>
          <w:szCs w:val="28"/>
          <w:lang w:val="en-US"/>
        </w:rPr>
      </w:pPr>
      <w:r w:rsidRPr="00BF04A9">
        <w:rPr>
          <w:rFonts w:ascii="Times New Roman" w:eastAsiaTheme="minorEastAsia" w:hAnsi="Times New Roman" w:cs="Times New Roman"/>
          <w:sz w:val="28"/>
          <w:szCs w:val="28"/>
          <w:lang w:val="en-US"/>
        </w:rPr>
        <w:t xml:space="preserve">The value of </w:t>
      </w:r>
      <w:r w:rsidRPr="00BF04A9">
        <w:rPr>
          <w:rFonts w:ascii="Times New Roman" w:eastAsiaTheme="minorEastAsia" w:hAnsi="Times New Roman" w:cs="Times New Roman"/>
          <w:sz w:val="28"/>
          <w:szCs w:val="28"/>
        </w:rPr>
        <w:t>λ</w:t>
      </w:r>
      <w:r w:rsidRPr="00BF04A9">
        <w:rPr>
          <w:rFonts w:ascii="Times New Roman" w:eastAsiaTheme="minorEastAsia" w:hAnsi="Times New Roman" w:cs="Times New Roman"/>
          <w:sz w:val="28"/>
          <w:szCs w:val="28"/>
          <w:vertAlign w:val="subscript"/>
          <w:lang w:val="en-US"/>
        </w:rPr>
        <w:t>∞</w:t>
      </w:r>
      <w:r w:rsidRPr="00BF04A9">
        <w:rPr>
          <w:rFonts w:ascii="Times New Roman" w:eastAsiaTheme="minorEastAsia" w:hAnsi="Times New Roman" w:cs="Times New Roman"/>
          <w:sz w:val="28"/>
          <w:szCs w:val="28"/>
          <w:lang w:val="en-US"/>
        </w:rPr>
        <w:t xml:space="preserve"> for weak electrolytes can be approximately calculated using the Ostwald-Walden rule, according to which</w:t>
      </w:r>
    </w:p>
    <w:p w14:paraId="58C8C8FA" w14:textId="77777777" w:rsidR="00BF04A9" w:rsidRPr="00D32C5A" w:rsidRDefault="00BF04A9" w:rsidP="00371115">
      <w:pPr>
        <w:spacing w:after="0"/>
        <w:ind w:firstLine="567"/>
        <w:jc w:val="both"/>
        <w:rPr>
          <w:rFonts w:ascii="Times New Roman" w:eastAsiaTheme="minorEastAsia" w:hAnsi="Times New Roman" w:cs="Times New Roman"/>
          <w:sz w:val="28"/>
          <w:szCs w:val="28"/>
          <w:lang w:val="en-US"/>
        </w:rPr>
      </w:pPr>
    </w:p>
    <w:p w14:paraId="0C9D4F8F" w14:textId="77777777" w:rsidR="002A1A5D" w:rsidRPr="00D32C5A" w:rsidRDefault="001F20DA" w:rsidP="00371115">
      <w:pPr>
        <w:spacing w:after="0"/>
        <w:ind w:firstLine="567"/>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nB</m:t>
            </m:r>
          </m:e>
          <m:sub>
            <m:r>
              <w:rPr>
                <w:rFonts w:ascii="Cambria Math" w:eastAsiaTheme="minorEastAsia" w:hAnsi="Cambria Math" w:cs="Times New Roman"/>
                <w:sz w:val="28"/>
                <w:szCs w:val="28"/>
              </w:rPr>
              <m:t>C</m:t>
            </m:r>
          </m:sub>
        </m:sSub>
      </m:oMath>
      <w:r w:rsidR="002A1A5D" w:rsidRPr="00D32C5A">
        <w:rPr>
          <w:rFonts w:ascii="Times New Roman" w:eastAsiaTheme="minorEastAsia" w:hAnsi="Times New Roman" w:cs="Times New Roman"/>
          <w:sz w:val="28"/>
          <w:szCs w:val="28"/>
          <w:lang w:val="en-US"/>
        </w:rPr>
        <w:t xml:space="preserve">            (18)</w:t>
      </w:r>
    </w:p>
    <w:p w14:paraId="18E3F9BB" w14:textId="77777777" w:rsidR="00BF04A9" w:rsidRPr="00D32C5A" w:rsidRDefault="00BF04A9" w:rsidP="00BF04A9">
      <w:pPr>
        <w:spacing w:after="0"/>
        <w:jc w:val="both"/>
        <w:rPr>
          <w:rFonts w:ascii="Times New Roman" w:eastAsiaTheme="minorEastAsia" w:hAnsi="Times New Roman" w:cs="Times New Roman"/>
          <w:sz w:val="28"/>
          <w:szCs w:val="28"/>
          <w:lang w:val="en-US"/>
        </w:rPr>
      </w:pPr>
    </w:p>
    <w:p w14:paraId="034AAAC2" w14:textId="5AE247DC" w:rsidR="006C7888" w:rsidRPr="00BF04A9" w:rsidRDefault="00BF04A9" w:rsidP="00BF04A9">
      <w:pPr>
        <w:spacing w:after="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where</w:t>
      </w:r>
      <w:r w:rsidRPr="00BF04A9">
        <w:rPr>
          <w:rFonts w:ascii="Times New Roman" w:eastAsiaTheme="minorEastAsia" w:hAnsi="Times New Roman" w:cs="Times New Roman"/>
          <w:sz w:val="28"/>
          <w:szCs w:val="28"/>
          <w:lang w:val="en-US"/>
        </w:rPr>
        <w:t xml:space="preserve"> </w:t>
      </w:r>
      <w:r w:rsidR="002A1A5D" w:rsidRPr="006C781E">
        <w:rPr>
          <w:rFonts w:ascii="Times New Roman" w:eastAsiaTheme="minorEastAsia" w:hAnsi="Times New Roman" w:cs="Times New Roman"/>
          <w:sz w:val="28"/>
          <w:szCs w:val="28"/>
          <w:lang w:val="en-US"/>
        </w:rPr>
        <w:t>n</w:t>
      </w:r>
      <w:r w:rsidR="006C7888" w:rsidRPr="00BF04A9">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is</w:t>
      </w:r>
      <w:r w:rsidR="006C7888" w:rsidRPr="00BF04A9">
        <w:rPr>
          <w:rFonts w:ascii="Times New Roman" w:eastAsiaTheme="minorEastAsia" w:hAnsi="Times New Roman" w:cs="Times New Roman"/>
          <w:sz w:val="28"/>
          <w:szCs w:val="28"/>
          <w:lang w:val="en-US"/>
        </w:rPr>
        <w:t xml:space="preserve"> </w:t>
      </w:r>
      <w:r w:rsidRPr="00BF04A9">
        <w:rPr>
          <w:rFonts w:ascii="Times New Roman" w:eastAsiaTheme="minorEastAsia" w:hAnsi="Times New Roman" w:cs="Times New Roman"/>
          <w:sz w:val="28"/>
          <w:szCs w:val="28"/>
          <w:lang w:val="en-US"/>
        </w:rPr>
        <w:t xml:space="preserve">product of the valency of an anion and a </w:t>
      </w:r>
      <w:proofErr w:type="gramStart"/>
      <w:r w:rsidRPr="00BF04A9">
        <w:rPr>
          <w:rFonts w:ascii="Times New Roman" w:eastAsiaTheme="minorEastAsia" w:hAnsi="Times New Roman" w:cs="Times New Roman"/>
          <w:sz w:val="28"/>
          <w:szCs w:val="28"/>
          <w:lang w:val="en-US"/>
        </w:rPr>
        <w:t>cation</w:t>
      </w:r>
      <w:r w:rsidR="006C7888" w:rsidRPr="00BF04A9">
        <w:rPr>
          <w:rFonts w:ascii="Times New Roman" w:eastAsiaTheme="minorEastAsia" w:hAnsi="Times New Roman" w:cs="Times New Roman"/>
          <w:sz w:val="28"/>
          <w:szCs w:val="28"/>
          <w:lang w:val="en-US"/>
        </w:rPr>
        <w:t>;</w:t>
      </w:r>
      <w:proofErr w:type="gramEnd"/>
    </w:p>
    <w:p w14:paraId="62857704" w14:textId="354B4277" w:rsidR="006C7888" w:rsidRPr="00BF04A9" w:rsidRDefault="006C7888" w:rsidP="00BF04A9">
      <w:pPr>
        <w:spacing w:after="0"/>
        <w:jc w:val="both"/>
        <w:rPr>
          <w:rFonts w:ascii="Times New Roman" w:eastAsiaTheme="minorEastAsia" w:hAnsi="Times New Roman" w:cs="Times New Roman"/>
          <w:sz w:val="28"/>
          <w:szCs w:val="28"/>
          <w:lang w:val="en-US"/>
        </w:rPr>
      </w:pPr>
      <w:r w:rsidRPr="006C781E">
        <w:rPr>
          <w:rFonts w:ascii="Times New Roman" w:eastAsiaTheme="minorEastAsia" w:hAnsi="Times New Roman" w:cs="Times New Roman"/>
          <w:sz w:val="28"/>
          <w:szCs w:val="28"/>
        </w:rPr>
        <w:t>В</w:t>
      </w:r>
      <w:r w:rsidRPr="006C781E">
        <w:rPr>
          <w:rFonts w:ascii="Times New Roman" w:eastAsiaTheme="minorEastAsia" w:hAnsi="Times New Roman" w:cs="Times New Roman"/>
          <w:sz w:val="28"/>
          <w:szCs w:val="28"/>
          <w:vertAlign w:val="subscript"/>
        </w:rPr>
        <w:t>С</w:t>
      </w:r>
      <w:r w:rsidRPr="00BF04A9">
        <w:rPr>
          <w:rFonts w:ascii="Times New Roman" w:eastAsiaTheme="minorEastAsia" w:hAnsi="Times New Roman" w:cs="Times New Roman"/>
          <w:sz w:val="28"/>
          <w:szCs w:val="28"/>
          <w:lang w:val="en-US"/>
        </w:rPr>
        <w:t xml:space="preserve"> </w:t>
      </w:r>
      <w:r w:rsidR="00BF04A9">
        <w:rPr>
          <w:rFonts w:ascii="Times New Roman" w:eastAsiaTheme="minorEastAsia" w:hAnsi="Times New Roman" w:cs="Times New Roman"/>
          <w:sz w:val="28"/>
          <w:szCs w:val="28"/>
          <w:lang w:val="en-US"/>
        </w:rPr>
        <w:t>is</w:t>
      </w:r>
      <w:r w:rsidR="00BF04A9" w:rsidRPr="00BF04A9">
        <w:rPr>
          <w:rFonts w:ascii="Times New Roman" w:eastAsiaTheme="minorEastAsia" w:hAnsi="Times New Roman" w:cs="Times New Roman"/>
          <w:sz w:val="28"/>
          <w:szCs w:val="28"/>
          <w:lang w:val="en-US"/>
        </w:rPr>
        <w:t xml:space="preserve"> constant depending on electrolyte concentration</w:t>
      </w:r>
      <w:r w:rsidRPr="00BF04A9">
        <w:rPr>
          <w:rFonts w:ascii="Times New Roman" w:eastAsiaTheme="minorEastAsia" w:hAnsi="Times New Roman" w:cs="Times New Roman"/>
          <w:sz w:val="28"/>
          <w:szCs w:val="28"/>
          <w:lang w:val="en-US"/>
        </w:rPr>
        <w:t>.</w:t>
      </w:r>
    </w:p>
    <w:p w14:paraId="285EF074" w14:textId="77777777" w:rsidR="00BF04A9" w:rsidRDefault="00BF04A9" w:rsidP="00BF04A9">
      <w:pPr>
        <w:spacing w:after="0"/>
        <w:jc w:val="both"/>
        <w:rPr>
          <w:rFonts w:ascii="Times New Roman" w:eastAsiaTheme="minorEastAsia" w:hAnsi="Times New Roman" w:cs="Times New Roman"/>
          <w:sz w:val="28"/>
          <w:szCs w:val="28"/>
          <w:lang w:val="en-US"/>
        </w:rPr>
      </w:pPr>
    </w:p>
    <w:p w14:paraId="3533CA8B" w14:textId="0A036A45" w:rsidR="006C7888" w:rsidRPr="00C15381" w:rsidRDefault="00C15381" w:rsidP="00BF04A9">
      <w:pPr>
        <w:spacing w:after="0"/>
        <w:ind w:firstLine="709"/>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w:t>
      </w:r>
      <w:r w:rsidRPr="00C15381">
        <w:rPr>
          <w:rFonts w:ascii="Times New Roman" w:eastAsiaTheme="minorEastAsia" w:hAnsi="Times New Roman" w:cs="Times New Roman"/>
          <w:sz w:val="28"/>
          <w:szCs w:val="28"/>
          <w:lang w:val="en-US"/>
        </w:rPr>
        <w:t>he dependence of the value of B</w:t>
      </w:r>
      <w:r w:rsidRPr="00C15381">
        <w:rPr>
          <w:rFonts w:ascii="Times New Roman" w:eastAsiaTheme="minorEastAsia" w:hAnsi="Times New Roman" w:cs="Times New Roman"/>
          <w:sz w:val="28"/>
          <w:szCs w:val="28"/>
          <w:vertAlign w:val="subscript"/>
          <w:lang w:val="en-US"/>
        </w:rPr>
        <w:t>C</w:t>
      </w:r>
      <w:r w:rsidRPr="00C15381">
        <w:rPr>
          <w:rFonts w:ascii="Times New Roman" w:eastAsiaTheme="minorEastAsia" w:hAnsi="Times New Roman" w:cs="Times New Roman"/>
          <w:sz w:val="28"/>
          <w:szCs w:val="28"/>
          <w:lang w:val="en-US"/>
        </w:rPr>
        <w:t xml:space="preserve"> on the concentration of the solution</w:t>
      </w:r>
      <w:r>
        <w:rPr>
          <w:rFonts w:ascii="Times New Roman" w:eastAsiaTheme="minorEastAsia" w:hAnsi="Times New Roman" w:cs="Times New Roman"/>
          <w:sz w:val="28"/>
          <w:szCs w:val="28"/>
          <w:lang w:val="en-US"/>
        </w:rPr>
        <w:t xml:space="preserve"> is shown below</w:t>
      </w:r>
      <w:r w:rsidR="006C7888" w:rsidRPr="00C15381">
        <w:rPr>
          <w:rFonts w:ascii="Times New Roman" w:eastAsiaTheme="minorEastAsia" w:hAnsi="Times New Roman" w:cs="Times New Roman"/>
          <w:sz w:val="28"/>
          <w:szCs w:val="28"/>
          <w:lang w:val="en-US"/>
        </w:rPr>
        <w:t>:</w:t>
      </w:r>
    </w:p>
    <w:p w14:paraId="5A17CEC8" w14:textId="77777777" w:rsidR="00BF04A9" w:rsidRPr="00C15381" w:rsidRDefault="00BF04A9" w:rsidP="00371115">
      <w:pPr>
        <w:spacing w:after="0"/>
        <w:ind w:firstLine="567"/>
        <w:jc w:val="both"/>
        <w:rPr>
          <w:rFonts w:ascii="Times New Roman" w:eastAsiaTheme="minorEastAsia" w:hAnsi="Times New Roman" w:cs="Times New Roman"/>
          <w:sz w:val="28"/>
          <w:szCs w:val="28"/>
          <w:lang w:val="en-US"/>
        </w:rPr>
      </w:pPr>
    </w:p>
    <w:tbl>
      <w:tblPr>
        <w:tblStyle w:val="a4"/>
        <w:tblW w:w="0" w:type="auto"/>
        <w:tblLook w:val="04A0" w:firstRow="1" w:lastRow="0" w:firstColumn="1" w:lastColumn="0" w:noHBand="0" w:noVBand="1"/>
      </w:tblPr>
      <w:tblGrid>
        <w:gridCol w:w="1333"/>
        <w:gridCol w:w="1333"/>
        <w:gridCol w:w="1333"/>
        <w:gridCol w:w="1334"/>
        <w:gridCol w:w="1334"/>
        <w:gridCol w:w="1334"/>
        <w:gridCol w:w="1344"/>
      </w:tblGrid>
      <w:tr w:rsidR="006C7888" w:rsidRPr="006C781E" w14:paraId="4667AA89" w14:textId="77777777" w:rsidTr="006C7888">
        <w:tc>
          <w:tcPr>
            <w:tcW w:w="1335" w:type="dxa"/>
          </w:tcPr>
          <w:p w14:paraId="2D2F2DD7" w14:textId="3A9607BF" w:rsidR="006C7888" w:rsidRPr="00491B1F" w:rsidRDefault="006C7888" w:rsidP="00491B1F">
            <w:pPr>
              <w:ind w:firstLine="567"/>
              <w:jc w:val="both"/>
              <w:rPr>
                <w:rFonts w:ascii="Times New Roman" w:eastAsiaTheme="minorEastAsia" w:hAnsi="Times New Roman" w:cs="Times New Roman"/>
                <w:sz w:val="28"/>
                <w:szCs w:val="28"/>
              </w:rPr>
            </w:pPr>
            <w:r w:rsidRPr="006C781E">
              <w:rPr>
                <w:rFonts w:ascii="Times New Roman" w:eastAsiaTheme="minorEastAsia" w:hAnsi="Times New Roman" w:cs="Times New Roman"/>
                <w:sz w:val="28"/>
                <w:szCs w:val="28"/>
              </w:rPr>
              <w:t xml:space="preserve">1/С, </w:t>
            </w:r>
            <w:r w:rsidR="00B242D9">
              <w:rPr>
                <w:rFonts w:ascii="Times New Roman" w:eastAsiaTheme="minorEastAsia" w:hAnsi="Times New Roman" w:cs="Times New Roman"/>
                <w:sz w:val="28"/>
                <w:szCs w:val="28"/>
                <w:lang w:val="en-US"/>
              </w:rPr>
              <w:t>l</w:t>
            </w:r>
            <w:r w:rsidRPr="006C781E">
              <w:rPr>
                <w:rFonts w:ascii="Times New Roman" w:eastAsiaTheme="minorEastAsia" w:hAnsi="Times New Roman" w:cs="Times New Roman"/>
                <w:sz w:val="28"/>
                <w:szCs w:val="28"/>
              </w:rPr>
              <w:t>/</w:t>
            </w:r>
            <w:r w:rsidR="00B242D9">
              <w:rPr>
                <w:rFonts w:ascii="Times New Roman" w:eastAsiaTheme="minorEastAsia" w:hAnsi="Times New Roman" w:cs="Times New Roman"/>
                <w:sz w:val="28"/>
                <w:szCs w:val="28"/>
                <w:lang w:val="en-US"/>
              </w:rPr>
              <w:t>g</w:t>
            </w:r>
            <w:r w:rsidRPr="006C781E">
              <w:rPr>
                <w:rFonts w:ascii="Times New Roman" w:eastAsiaTheme="minorEastAsia" w:hAnsi="Times New Roman" w:cs="Times New Roman"/>
                <w:sz w:val="28"/>
                <w:szCs w:val="28"/>
              </w:rPr>
              <w:t>-</w:t>
            </w:r>
            <w:r w:rsidR="00B242D9">
              <w:rPr>
                <w:rFonts w:ascii="Times New Roman" w:eastAsiaTheme="minorEastAsia" w:hAnsi="Times New Roman" w:cs="Times New Roman"/>
                <w:sz w:val="28"/>
                <w:szCs w:val="28"/>
                <w:lang w:val="en-US"/>
              </w:rPr>
              <w:t>eq</w:t>
            </w:r>
          </w:p>
        </w:tc>
        <w:tc>
          <w:tcPr>
            <w:tcW w:w="1335" w:type="dxa"/>
          </w:tcPr>
          <w:p w14:paraId="05FE53F2"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32</w:t>
            </w:r>
          </w:p>
        </w:tc>
        <w:tc>
          <w:tcPr>
            <w:tcW w:w="1335" w:type="dxa"/>
          </w:tcPr>
          <w:p w14:paraId="08E71F4B"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64</w:t>
            </w:r>
          </w:p>
        </w:tc>
        <w:tc>
          <w:tcPr>
            <w:tcW w:w="1335" w:type="dxa"/>
          </w:tcPr>
          <w:p w14:paraId="25A83273"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128</w:t>
            </w:r>
          </w:p>
        </w:tc>
        <w:tc>
          <w:tcPr>
            <w:tcW w:w="1335" w:type="dxa"/>
          </w:tcPr>
          <w:p w14:paraId="40A43414"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256</w:t>
            </w:r>
          </w:p>
        </w:tc>
        <w:tc>
          <w:tcPr>
            <w:tcW w:w="1335" w:type="dxa"/>
          </w:tcPr>
          <w:p w14:paraId="766EB5FC"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512</w:t>
            </w:r>
          </w:p>
        </w:tc>
        <w:tc>
          <w:tcPr>
            <w:tcW w:w="1335" w:type="dxa"/>
          </w:tcPr>
          <w:p w14:paraId="104872C5"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1024</w:t>
            </w:r>
          </w:p>
        </w:tc>
      </w:tr>
      <w:tr w:rsidR="006C7888" w:rsidRPr="006C781E" w14:paraId="2EE65A20" w14:textId="77777777" w:rsidTr="006C7888">
        <w:tc>
          <w:tcPr>
            <w:tcW w:w="1335" w:type="dxa"/>
          </w:tcPr>
          <w:p w14:paraId="120621BD"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В</w:t>
            </w:r>
            <w:r w:rsidRPr="006C781E">
              <w:rPr>
                <w:rFonts w:ascii="Times New Roman" w:hAnsi="Times New Roman" w:cs="Times New Roman"/>
                <w:sz w:val="28"/>
                <w:szCs w:val="28"/>
                <w:vertAlign w:val="subscript"/>
              </w:rPr>
              <w:t>С</w:t>
            </w:r>
          </w:p>
        </w:tc>
        <w:tc>
          <w:tcPr>
            <w:tcW w:w="1335" w:type="dxa"/>
          </w:tcPr>
          <w:p w14:paraId="10490C95"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13</w:t>
            </w:r>
          </w:p>
        </w:tc>
        <w:tc>
          <w:tcPr>
            <w:tcW w:w="1335" w:type="dxa"/>
          </w:tcPr>
          <w:p w14:paraId="5D745717"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10</w:t>
            </w:r>
          </w:p>
        </w:tc>
        <w:tc>
          <w:tcPr>
            <w:tcW w:w="1335" w:type="dxa"/>
          </w:tcPr>
          <w:p w14:paraId="533DF894"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8</w:t>
            </w:r>
          </w:p>
        </w:tc>
        <w:tc>
          <w:tcPr>
            <w:tcW w:w="1335" w:type="dxa"/>
          </w:tcPr>
          <w:p w14:paraId="0B761CD6"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6</w:t>
            </w:r>
          </w:p>
        </w:tc>
        <w:tc>
          <w:tcPr>
            <w:tcW w:w="1335" w:type="dxa"/>
          </w:tcPr>
          <w:p w14:paraId="4D3CF3C4" w14:textId="77777777"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4</w:t>
            </w:r>
          </w:p>
        </w:tc>
        <w:tc>
          <w:tcPr>
            <w:tcW w:w="1335" w:type="dxa"/>
          </w:tcPr>
          <w:p w14:paraId="36607E9F" w14:textId="6E673AFE" w:rsidR="006C7888" w:rsidRPr="006C781E" w:rsidRDefault="006C7888" w:rsidP="00371115">
            <w:pPr>
              <w:ind w:firstLine="567"/>
              <w:jc w:val="center"/>
              <w:rPr>
                <w:rFonts w:ascii="Times New Roman" w:hAnsi="Times New Roman" w:cs="Times New Roman"/>
                <w:sz w:val="28"/>
                <w:szCs w:val="28"/>
              </w:rPr>
            </w:pPr>
            <w:r w:rsidRPr="006C781E">
              <w:rPr>
                <w:rFonts w:ascii="Times New Roman" w:hAnsi="Times New Roman" w:cs="Times New Roman"/>
                <w:sz w:val="28"/>
                <w:szCs w:val="28"/>
              </w:rPr>
              <w:t>2</w:t>
            </w:r>
            <w:r w:rsidR="00B242D9">
              <w:rPr>
                <w:rFonts w:ascii="Times New Roman" w:hAnsi="Times New Roman" w:cs="Times New Roman"/>
                <w:sz w:val="28"/>
                <w:szCs w:val="28"/>
              </w:rPr>
              <w:t>.</w:t>
            </w:r>
            <w:r w:rsidRPr="006C781E">
              <w:rPr>
                <w:rFonts w:ascii="Times New Roman" w:hAnsi="Times New Roman" w:cs="Times New Roman"/>
                <w:sz w:val="28"/>
                <w:szCs w:val="28"/>
              </w:rPr>
              <w:t>5</w:t>
            </w:r>
          </w:p>
        </w:tc>
      </w:tr>
    </w:tbl>
    <w:p w14:paraId="561C5896" w14:textId="77777777" w:rsidR="002A1A5D" w:rsidRPr="006C781E" w:rsidRDefault="002A1A5D" w:rsidP="00371115">
      <w:pPr>
        <w:spacing w:after="0"/>
        <w:ind w:firstLine="567"/>
        <w:jc w:val="both"/>
        <w:rPr>
          <w:rFonts w:ascii="Times New Roman" w:hAnsi="Times New Roman" w:cs="Times New Roman"/>
          <w:sz w:val="28"/>
          <w:szCs w:val="28"/>
        </w:rPr>
      </w:pPr>
    </w:p>
    <w:p w14:paraId="3EF50E13" w14:textId="5A29D747" w:rsidR="00C15381" w:rsidRPr="00C15381" w:rsidRDefault="00C15381" w:rsidP="00371115">
      <w:pPr>
        <w:spacing w:after="0"/>
        <w:ind w:firstLine="567"/>
        <w:jc w:val="both"/>
        <w:rPr>
          <w:rFonts w:ascii="Times New Roman" w:hAnsi="Times New Roman" w:cs="Times New Roman"/>
          <w:sz w:val="28"/>
          <w:szCs w:val="28"/>
          <w:lang w:val="en-US"/>
        </w:rPr>
      </w:pPr>
      <w:bookmarkStart w:id="15" w:name="_Hlk124107295"/>
      <w:r w:rsidRPr="00C15381">
        <w:rPr>
          <w:rFonts w:ascii="Times New Roman" w:hAnsi="Times New Roman" w:cs="Times New Roman"/>
          <w:sz w:val="28"/>
          <w:szCs w:val="28"/>
          <w:lang w:val="en-US"/>
        </w:rPr>
        <w:t xml:space="preserve">For weak electrolytes, the value of </w:t>
      </w:r>
      <w:r w:rsidRPr="00C15381">
        <w:rPr>
          <w:rFonts w:ascii="Times New Roman" w:hAnsi="Times New Roman" w:cs="Times New Roman"/>
          <w:sz w:val="28"/>
          <w:szCs w:val="28"/>
        </w:rPr>
        <w:t>λ</w:t>
      </w:r>
      <w:r w:rsidRPr="00C15381">
        <w:rPr>
          <w:rFonts w:ascii="Times New Roman" w:hAnsi="Times New Roman" w:cs="Times New Roman"/>
          <w:sz w:val="28"/>
          <w:szCs w:val="28"/>
          <w:vertAlign w:val="subscript"/>
          <w:lang w:val="en-US"/>
        </w:rPr>
        <w:t>∞</w:t>
      </w:r>
      <w:r w:rsidRPr="00C15381">
        <w:rPr>
          <w:rFonts w:ascii="Times New Roman" w:hAnsi="Times New Roman" w:cs="Times New Roman"/>
          <w:sz w:val="28"/>
          <w:szCs w:val="28"/>
          <w:lang w:val="en-US"/>
        </w:rPr>
        <w:t xml:space="preserve"> is also determined using the Kohlrausch law (12</w:t>
      </w:r>
      <w:proofErr w:type="gramStart"/>
      <w:r w:rsidRPr="00C15381">
        <w:rPr>
          <w:rFonts w:ascii="Times New Roman" w:hAnsi="Times New Roman" w:cs="Times New Roman"/>
          <w:sz w:val="28"/>
          <w:szCs w:val="28"/>
          <w:lang w:val="en-US"/>
        </w:rPr>
        <w:t>), if</w:t>
      </w:r>
      <w:proofErr w:type="gramEnd"/>
      <w:r w:rsidRPr="00C15381">
        <w:rPr>
          <w:rFonts w:ascii="Times New Roman" w:hAnsi="Times New Roman" w:cs="Times New Roman"/>
          <w:sz w:val="28"/>
          <w:szCs w:val="28"/>
          <w:lang w:val="en-US"/>
        </w:rPr>
        <w:t xml:space="preserve"> the equivalent electrical conductivities of ions at infinite dilution are known from tabular data.</w:t>
      </w:r>
    </w:p>
    <w:p w14:paraId="6571A0C3" w14:textId="1F042539" w:rsidR="00C15381" w:rsidRPr="00C15381" w:rsidRDefault="00C15381" w:rsidP="00371115">
      <w:pPr>
        <w:spacing w:after="0"/>
        <w:ind w:firstLine="567"/>
        <w:jc w:val="both"/>
        <w:rPr>
          <w:rFonts w:ascii="Times New Roman" w:hAnsi="Times New Roman" w:cs="Times New Roman"/>
          <w:sz w:val="28"/>
          <w:szCs w:val="28"/>
          <w:lang w:val="en-US"/>
        </w:rPr>
      </w:pPr>
      <w:r w:rsidRPr="00C15381">
        <w:rPr>
          <w:rFonts w:ascii="Times New Roman" w:hAnsi="Times New Roman" w:cs="Times New Roman"/>
          <w:sz w:val="28"/>
          <w:szCs w:val="28"/>
          <w:lang w:val="en-US"/>
        </w:rPr>
        <w:t>These values are most often given for a temperature of 25</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o</w:t>
      </w:r>
      <w:r w:rsidRPr="00C15381">
        <w:rPr>
          <w:rFonts w:ascii="Times New Roman" w:hAnsi="Times New Roman" w:cs="Times New Roman"/>
          <w:sz w:val="28"/>
          <w:szCs w:val="28"/>
          <w:lang w:val="en-US"/>
        </w:rPr>
        <w:t>C</w:t>
      </w:r>
      <w:proofErr w:type="spellEnd"/>
      <w:r w:rsidRPr="00C15381">
        <w:rPr>
          <w:rFonts w:ascii="Times New Roman" w:hAnsi="Times New Roman" w:cs="Times New Roman"/>
          <w:sz w:val="28"/>
          <w:szCs w:val="28"/>
          <w:lang w:val="en-US"/>
        </w:rPr>
        <w:t xml:space="preserve"> (18</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o</w:t>
      </w:r>
      <w:r w:rsidRPr="00C15381">
        <w:rPr>
          <w:rFonts w:ascii="Times New Roman" w:hAnsi="Times New Roman" w:cs="Times New Roman"/>
          <w:sz w:val="28"/>
          <w:szCs w:val="28"/>
          <w:lang w:val="en-US"/>
        </w:rPr>
        <w:t>C</w:t>
      </w:r>
      <w:proofErr w:type="spellEnd"/>
      <w:r w:rsidRPr="00C15381">
        <w:rPr>
          <w:rFonts w:ascii="Times New Roman" w:hAnsi="Times New Roman" w:cs="Times New Roman"/>
          <w:sz w:val="28"/>
          <w:szCs w:val="28"/>
          <w:lang w:val="en-US"/>
        </w:rPr>
        <w:t>), therefore, before using them, it is necessary to recalculate, adjust for the temperature of the experiment, according to formula (15).</w:t>
      </w:r>
    </w:p>
    <w:p w14:paraId="215466C4" w14:textId="3DF733C9" w:rsidR="00C15381" w:rsidRPr="00C15381" w:rsidRDefault="00C15381" w:rsidP="00371115">
      <w:pPr>
        <w:spacing w:after="0"/>
        <w:ind w:firstLine="567"/>
        <w:jc w:val="both"/>
        <w:rPr>
          <w:rFonts w:ascii="Times New Roman" w:hAnsi="Times New Roman" w:cs="Times New Roman"/>
          <w:sz w:val="28"/>
          <w:szCs w:val="28"/>
          <w:lang w:val="en-US"/>
        </w:rPr>
      </w:pPr>
      <w:bookmarkStart w:id="16" w:name="_Hlk124107808"/>
      <w:bookmarkEnd w:id="15"/>
      <w:r w:rsidRPr="00C15381">
        <w:rPr>
          <w:rFonts w:ascii="Times New Roman" w:hAnsi="Times New Roman" w:cs="Times New Roman"/>
          <w:sz w:val="28"/>
          <w:szCs w:val="28"/>
          <w:lang w:val="en-US"/>
        </w:rPr>
        <w:t xml:space="preserve">Having calculated the values of </w:t>
      </w:r>
      <w:r w:rsidRPr="00C15381">
        <w:rPr>
          <w:rFonts w:ascii="Times New Roman" w:hAnsi="Times New Roman" w:cs="Times New Roman"/>
          <w:sz w:val="28"/>
          <w:szCs w:val="28"/>
        </w:rPr>
        <w:t>λ</w:t>
      </w:r>
      <w:r w:rsidRPr="00C15381">
        <w:rPr>
          <w:rFonts w:ascii="Times New Roman" w:hAnsi="Times New Roman" w:cs="Times New Roman"/>
          <w:sz w:val="28"/>
          <w:szCs w:val="28"/>
          <w:vertAlign w:val="subscript"/>
          <w:lang w:val="en-US"/>
        </w:rPr>
        <w:t>∞</w:t>
      </w:r>
      <w:r w:rsidRPr="00C15381">
        <w:rPr>
          <w:rFonts w:ascii="Times New Roman" w:hAnsi="Times New Roman" w:cs="Times New Roman"/>
          <w:sz w:val="28"/>
          <w:szCs w:val="28"/>
          <w:lang w:val="en-US"/>
        </w:rPr>
        <w:t xml:space="preserve"> and </w:t>
      </w:r>
      <w:r w:rsidRPr="00C15381">
        <w:rPr>
          <w:rFonts w:ascii="Times New Roman" w:hAnsi="Times New Roman" w:cs="Times New Roman"/>
          <w:sz w:val="28"/>
          <w:szCs w:val="28"/>
        </w:rPr>
        <w:t>λ</w:t>
      </w:r>
      <w:r w:rsidRPr="00C15381">
        <w:rPr>
          <w:rFonts w:ascii="Times New Roman" w:hAnsi="Times New Roman" w:cs="Times New Roman"/>
          <w:sz w:val="28"/>
          <w:szCs w:val="28"/>
          <w:lang w:val="en-US"/>
        </w:rPr>
        <w:t xml:space="preserve"> for a weak electrolyte using equation (14), we can calculate its degree of dissociation using the Ostwald dilution law:</w:t>
      </w:r>
    </w:p>
    <w:p w14:paraId="0FF3259D" w14:textId="77777777" w:rsidR="00C15381" w:rsidRPr="00D32C5A" w:rsidRDefault="00C15381" w:rsidP="00371115">
      <w:pPr>
        <w:spacing w:after="0"/>
        <w:ind w:firstLine="567"/>
        <w:jc w:val="center"/>
        <w:rPr>
          <w:rFonts w:ascii="Times New Roman" w:hAnsi="Times New Roman" w:cs="Times New Roman"/>
          <w:sz w:val="28"/>
          <w:szCs w:val="28"/>
          <w:lang w:val="en-US"/>
        </w:rPr>
      </w:pPr>
      <w:bookmarkStart w:id="17" w:name="_Hlk124108050"/>
      <w:bookmarkEnd w:id="16"/>
    </w:p>
    <w:p w14:paraId="0A753664" w14:textId="7C3285D8" w:rsidR="00C50625" w:rsidRPr="00D32C5A" w:rsidRDefault="001F20DA" w:rsidP="00371115">
      <w:pPr>
        <w:spacing w:after="0"/>
        <w:ind w:firstLine="567"/>
        <w:jc w:val="center"/>
        <w:rPr>
          <w:rFonts w:ascii="Times New Roman" w:hAnsi="Times New Roman" w:cs="Times New Roman"/>
          <w:sz w:val="28"/>
          <w:szCs w:val="28"/>
          <w:lang w:val="en-US"/>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lang w:val="en-US"/>
              </w:rPr>
              <m:t>D</m:t>
            </m:r>
          </m:sub>
        </m:sSub>
        <m:r>
          <w:rPr>
            <w:rFonts w:ascii="Cambria Math" w:hAnsi="Cambria Math" w:cs="Times New Roman"/>
            <w:sz w:val="28"/>
            <w:szCs w:val="28"/>
            <w:lang w:val="en-US"/>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α</m:t>
                </m:r>
              </m:e>
              <m:sup>
                <m:r>
                  <w:rPr>
                    <w:rFonts w:ascii="Cambria Math" w:hAnsi="Cambria Math" w:cs="Times New Roman"/>
                    <w:sz w:val="28"/>
                    <w:szCs w:val="28"/>
                    <w:lang w:val="en-US"/>
                  </w:rPr>
                  <m:t>2</m:t>
                </m:r>
              </m:sup>
            </m:sSup>
            <m:r>
              <w:rPr>
                <w:rFonts w:ascii="Cambria Math" w:hAnsi="Cambria Math" w:cs="Times New Roman"/>
                <w:sz w:val="28"/>
                <w:szCs w:val="28"/>
              </w:rPr>
              <m:t>C</m:t>
            </m:r>
          </m:num>
          <m:den>
            <m:r>
              <w:rPr>
                <w:rFonts w:ascii="Cambria Math" w:hAnsi="Cambria Math" w:cs="Times New Roman"/>
                <w:sz w:val="28"/>
                <w:szCs w:val="28"/>
                <w:lang w:val="en-US"/>
              </w:rPr>
              <m:t>1-</m:t>
            </m:r>
            <m:r>
              <w:rPr>
                <w:rFonts w:ascii="Cambria Math" w:hAnsi="Cambria Math" w:cs="Times New Roman"/>
                <w:sz w:val="28"/>
                <w:szCs w:val="28"/>
              </w:rPr>
              <m:t>α</m:t>
            </m:r>
          </m:den>
        </m:f>
      </m:oMath>
      <w:r w:rsidR="002A1A5D" w:rsidRPr="00D32C5A">
        <w:rPr>
          <w:rFonts w:ascii="Times New Roman" w:eastAsiaTheme="minorEastAsia" w:hAnsi="Times New Roman" w:cs="Times New Roman"/>
          <w:sz w:val="28"/>
          <w:szCs w:val="28"/>
          <w:lang w:val="en-US"/>
        </w:rPr>
        <w:t xml:space="preserve">      </w:t>
      </w:r>
      <w:bookmarkEnd w:id="17"/>
      <w:r w:rsidR="002A1A5D" w:rsidRPr="00D32C5A">
        <w:rPr>
          <w:rFonts w:ascii="Times New Roman" w:eastAsiaTheme="minorEastAsia" w:hAnsi="Times New Roman" w:cs="Times New Roman"/>
          <w:sz w:val="28"/>
          <w:szCs w:val="28"/>
          <w:lang w:val="en-US"/>
        </w:rPr>
        <w:t xml:space="preserve">          (19)</w:t>
      </w:r>
    </w:p>
    <w:p w14:paraId="3F99C071" w14:textId="77777777" w:rsidR="00C15381" w:rsidRPr="00D32C5A" w:rsidRDefault="00C15381" w:rsidP="00371115">
      <w:pPr>
        <w:spacing w:after="0"/>
        <w:ind w:firstLine="567"/>
        <w:jc w:val="both"/>
        <w:rPr>
          <w:rFonts w:ascii="Times New Roman" w:hAnsi="Times New Roman" w:cs="Times New Roman"/>
          <w:sz w:val="28"/>
          <w:szCs w:val="28"/>
          <w:lang w:val="en-US"/>
        </w:rPr>
      </w:pPr>
    </w:p>
    <w:p w14:paraId="54E7A348" w14:textId="556FD5AD" w:rsidR="00C15381" w:rsidRDefault="00C15381" w:rsidP="00C15381">
      <w:pPr>
        <w:spacing w:after="0"/>
        <w:ind w:firstLine="567"/>
        <w:jc w:val="both"/>
        <w:rPr>
          <w:rFonts w:ascii="Times New Roman" w:hAnsi="Times New Roman" w:cs="Times New Roman"/>
          <w:sz w:val="28"/>
          <w:szCs w:val="28"/>
          <w:lang w:val="en-US"/>
        </w:rPr>
      </w:pPr>
      <w:bookmarkStart w:id="18" w:name="_Hlk124108270"/>
      <w:r w:rsidRPr="00C15381">
        <w:rPr>
          <w:rFonts w:ascii="Times New Roman" w:hAnsi="Times New Roman" w:cs="Times New Roman"/>
          <w:sz w:val="28"/>
          <w:szCs w:val="28"/>
          <w:lang w:val="en-US"/>
        </w:rPr>
        <w:t>Having determined its dissociation constant in terms of electrical conductivities:</w:t>
      </w:r>
    </w:p>
    <w:p w14:paraId="3E65237E" w14:textId="77777777" w:rsidR="00C15381" w:rsidRPr="00C15381" w:rsidRDefault="00C15381" w:rsidP="00371115">
      <w:pPr>
        <w:spacing w:after="0"/>
        <w:ind w:firstLine="567"/>
        <w:jc w:val="center"/>
        <w:rPr>
          <w:rFonts w:ascii="Times New Roman" w:hAnsi="Times New Roman" w:cs="Times New Roman"/>
          <w:sz w:val="28"/>
          <w:szCs w:val="28"/>
          <w:lang w:val="en-US"/>
        </w:rPr>
      </w:pPr>
    </w:p>
    <w:p w14:paraId="16B28530" w14:textId="6E767C2F" w:rsidR="002A1A5D" w:rsidRPr="00C15381" w:rsidRDefault="001F20DA" w:rsidP="00371115">
      <w:pPr>
        <w:spacing w:after="0"/>
        <w:ind w:firstLine="567"/>
        <w:jc w:val="center"/>
        <w:rPr>
          <w:rFonts w:ascii="Times New Roman" w:hAnsi="Times New Roman" w:cs="Times New Roman"/>
          <w:sz w:val="28"/>
          <w:szCs w:val="28"/>
          <w:lang w:val="en-US"/>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lang w:val="en-US"/>
              </w:rPr>
              <m:t>D</m:t>
            </m:r>
          </m:sub>
        </m:sSub>
        <m:r>
          <w:rPr>
            <w:rFonts w:ascii="Cambria Math" w:hAnsi="Cambria Math" w:cs="Times New Roman"/>
            <w:sz w:val="28"/>
            <w:szCs w:val="28"/>
            <w:lang w:val="en-US"/>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lang w:val="en-US"/>
                  </w:rPr>
                  <m:t>2</m:t>
                </m:r>
              </m:sup>
            </m:sSup>
            <m:r>
              <w:rPr>
                <w:rFonts w:ascii="Cambria Math" w:hAnsi="Cambria Math" w:cs="Times New Roman"/>
                <w:sz w:val="28"/>
                <w:szCs w:val="28"/>
              </w:rPr>
              <m:t>C</m:t>
            </m:r>
          </m:num>
          <m:den>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lang w:val="en-US"/>
                  </w:rPr>
                  <m:t>∞</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lang w:val="en-US"/>
                  </w:rPr>
                  <m:t>∞</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С</m:t>
                </m:r>
              </m:sub>
            </m:sSub>
            <m:r>
              <w:rPr>
                <w:rFonts w:ascii="Cambria Math" w:hAnsi="Cambria Math" w:cs="Times New Roman"/>
                <w:sz w:val="28"/>
                <w:szCs w:val="28"/>
                <w:lang w:val="en-US"/>
              </w:rPr>
              <m:t>)</m:t>
            </m:r>
          </m:den>
        </m:f>
      </m:oMath>
      <w:bookmarkEnd w:id="18"/>
      <w:r w:rsidR="003F503B" w:rsidRPr="00C15381">
        <w:rPr>
          <w:rFonts w:ascii="Times New Roman" w:eastAsiaTheme="minorEastAsia" w:hAnsi="Times New Roman" w:cs="Times New Roman"/>
          <w:sz w:val="28"/>
          <w:szCs w:val="28"/>
          <w:lang w:val="en-US"/>
        </w:rPr>
        <w:t xml:space="preserve">                (20</w:t>
      </w:r>
      <w:r w:rsidR="002A1A5D" w:rsidRPr="00C15381">
        <w:rPr>
          <w:rFonts w:ascii="Times New Roman" w:eastAsiaTheme="minorEastAsia" w:hAnsi="Times New Roman" w:cs="Times New Roman"/>
          <w:sz w:val="28"/>
          <w:szCs w:val="28"/>
          <w:lang w:val="en-US"/>
        </w:rPr>
        <w:t>)</w:t>
      </w:r>
    </w:p>
    <w:p w14:paraId="59AC3503" w14:textId="77777777" w:rsidR="002A1A5D" w:rsidRPr="00C15381" w:rsidRDefault="002A1A5D" w:rsidP="00371115">
      <w:pPr>
        <w:spacing w:after="0"/>
        <w:ind w:firstLine="567"/>
        <w:jc w:val="center"/>
        <w:rPr>
          <w:rFonts w:ascii="Times New Roman" w:hAnsi="Times New Roman" w:cs="Times New Roman"/>
          <w:sz w:val="28"/>
          <w:szCs w:val="28"/>
          <w:lang w:val="en-US"/>
        </w:rPr>
      </w:pPr>
    </w:p>
    <w:p w14:paraId="058E7AFF" w14:textId="09E79CDF" w:rsidR="00C15381" w:rsidRPr="00C15381" w:rsidRDefault="00C15381" w:rsidP="00371115">
      <w:pPr>
        <w:spacing w:after="0"/>
        <w:ind w:firstLine="567"/>
        <w:jc w:val="both"/>
        <w:rPr>
          <w:rFonts w:ascii="Times New Roman" w:hAnsi="Times New Roman" w:cs="Times New Roman"/>
          <w:sz w:val="28"/>
          <w:szCs w:val="28"/>
          <w:lang w:val="en-US"/>
        </w:rPr>
      </w:pPr>
      <w:bookmarkStart w:id="19" w:name="_Hlk124108649"/>
      <w:r w:rsidRPr="00C15381">
        <w:rPr>
          <w:rFonts w:ascii="Times New Roman" w:hAnsi="Times New Roman" w:cs="Times New Roman"/>
          <w:sz w:val="28"/>
          <w:szCs w:val="28"/>
          <w:lang w:val="en-US"/>
        </w:rPr>
        <w:t xml:space="preserve">Since for weak electrolytes </w:t>
      </w:r>
      <w:r w:rsidRPr="00C15381">
        <w:rPr>
          <w:rFonts w:ascii="Times New Roman" w:hAnsi="Times New Roman" w:cs="Times New Roman"/>
          <w:sz w:val="28"/>
          <w:szCs w:val="28"/>
        </w:rPr>
        <w:t>α</w:t>
      </w:r>
      <w:r>
        <w:rPr>
          <w:rFonts w:ascii="Times New Roman" w:hAnsi="Times New Roman" w:cs="Times New Roman"/>
          <w:sz w:val="28"/>
          <w:szCs w:val="28"/>
          <w:lang w:val="en-US"/>
        </w:rPr>
        <w:t xml:space="preserve"> </w:t>
      </w:r>
      <w:r w:rsidRPr="00C15381">
        <w:rPr>
          <w:rFonts w:ascii="Times New Roman" w:hAnsi="Times New Roman" w:cs="Times New Roman"/>
          <w:sz w:val="28"/>
          <w:szCs w:val="28"/>
          <w:lang w:val="en-US"/>
        </w:rPr>
        <w:t>&lt;&lt;</w:t>
      </w:r>
      <w:r>
        <w:rPr>
          <w:rFonts w:ascii="Times New Roman" w:hAnsi="Times New Roman" w:cs="Times New Roman"/>
          <w:sz w:val="28"/>
          <w:szCs w:val="28"/>
          <w:lang w:val="en-US"/>
        </w:rPr>
        <w:t xml:space="preserve"> </w:t>
      </w:r>
      <w:r w:rsidRPr="00C15381">
        <w:rPr>
          <w:rFonts w:ascii="Times New Roman" w:hAnsi="Times New Roman" w:cs="Times New Roman"/>
          <w:sz w:val="28"/>
          <w:szCs w:val="28"/>
          <w:lang w:val="en-US"/>
        </w:rPr>
        <w:t xml:space="preserve">1, then from equation (19) </w:t>
      </w:r>
      <w:r w:rsidRPr="00C15381">
        <w:rPr>
          <w:rFonts w:ascii="Times New Roman" w:hAnsi="Times New Roman" w:cs="Times New Roman"/>
          <w:sz w:val="28"/>
          <w:szCs w:val="28"/>
        </w:rPr>
        <w:t>К</w:t>
      </w:r>
      <w:r w:rsidRPr="00C15381">
        <w:rPr>
          <w:rFonts w:ascii="Times New Roman" w:hAnsi="Times New Roman" w:cs="Times New Roman"/>
          <w:sz w:val="28"/>
          <w:szCs w:val="28"/>
          <w:vertAlign w:val="subscript"/>
          <w:lang w:val="en-US"/>
        </w:rPr>
        <w:t>D</w:t>
      </w:r>
      <w:r>
        <w:rPr>
          <w:rFonts w:ascii="Times New Roman" w:hAnsi="Times New Roman" w:cs="Times New Roman"/>
          <w:sz w:val="28"/>
          <w:szCs w:val="28"/>
          <w:vertAlign w:val="subscript"/>
          <w:lang w:val="en-US"/>
        </w:rPr>
        <w:t xml:space="preserve"> </w:t>
      </w:r>
      <w:r w:rsidRPr="00C1538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15381">
        <w:rPr>
          <w:rFonts w:ascii="Times New Roman" w:hAnsi="Times New Roman" w:cs="Times New Roman"/>
          <w:sz w:val="28"/>
          <w:szCs w:val="28"/>
        </w:rPr>
        <w:t>α</w:t>
      </w:r>
      <w:r w:rsidRPr="00C15381">
        <w:rPr>
          <w:rFonts w:ascii="Times New Roman" w:hAnsi="Times New Roman" w:cs="Times New Roman"/>
          <w:sz w:val="28"/>
          <w:szCs w:val="28"/>
          <w:vertAlign w:val="superscript"/>
          <w:lang w:val="en-US"/>
        </w:rPr>
        <w:t>2</w:t>
      </w:r>
      <w:r w:rsidRPr="00C15381">
        <w:rPr>
          <w:rFonts w:ascii="Times New Roman" w:hAnsi="Times New Roman" w:cs="Times New Roman"/>
          <w:sz w:val="28"/>
          <w:szCs w:val="28"/>
        </w:rPr>
        <w:t>С</w:t>
      </w:r>
      <w:r w:rsidRPr="00C15381">
        <w:rPr>
          <w:rFonts w:ascii="Times New Roman" w:hAnsi="Times New Roman" w:cs="Times New Roman"/>
          <w:sz w:val="28"/>
          <w:szCs w:val="28"/>
          <w:lang w:val="en-US"/>
        </w:rPr>
        <w:t>, whence</w:t>
      </w:r>
    </w:p>
    <w:p w14:paraId="7D56E3B3" w14:textId="77777777" w:rsidR="00C15381" w:rsidRPr="00D32C5A" w:rsidRDefault="00C15381" w:rsidP="00371115">
      <w:pPr>
        <w:spacing w:after="0"/>
        <w:ind w:firstLine="567"/>
        <w:jc w:val="center"/>
        <w:rPr>
          <w:rFonts w:ascii="Times New Roman" w:hAnsi="Times New Roman" w:cs="Times New Roman"/>
          <w:sz w:val="28"/>
          <w:szCs w:val="28"/>
          <w:lang w:val="en-US"/>
        </w:rPr>
      </w:pPr>
      <w:bookmarkStart w:id="20" w:name="_Hlk124108744"/>
      <w:bookmarkEnd w:id="19"/>
    </w:p>
    <w:p w14:paraId="0221ACEB" w14:textId="56202DC0" w:rsidR="00C50625" w:rsidRPr="00D32C5A" w:rsidRDefault="003F503B" w:rsidP="00371115">
      <w:pPr>
        <w:spacing w:after="0"/>
        <w:ind w:firstLine="567"/>
        <w:jc w:val="center"/>
        <w:rPr>
          <w:rFonts w:ascii="Times New Roman" w:eastAsiaTheme="minorEastAsia" w:hAnsi="Times New Roman" w:cs="Times New Roman"/>
          <w:sz w:val="28"/>
          <w:szCs w:val="28"/>
          <w:lang w:val="en-US"/>
        </w:rPr>
      </w:pPr>
      <m:oMath>
        <m:r>
          <w:rPr>
            <w:rFonts w:ascii="Cambria Math" w:hAnsi="Cambria Math" w:cs="Times New Roman"/>
            <w:sz w:val="28"/>
            <w:szCs w:val="28"/>
          </w:rPr>
          <m:t>α</m:t>
        </m:r>
        <m:r>
          <w:rPr>
            <w:rFonts w:ascii="Cambria Math" w:hAnsi="Cambria Math" w:cs="Times New Roman"/>
            <w:sz w:val="28"/>
            <w:szCs w:val="28"/>
            <w:lang w:val="en-US"/>
          </w:rPr>
          <m:t>=</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C</m:t>
                </m:r>
              </m:den>
            </m:f>
          </m:e>
        </m:rad>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λ</m:t>
            </m:r>
          </m:num>
          <m:den>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lang w:val="en-US"/>
                  </w:rPr>
                  <m:t>∞</m:t>
                </m:r>
              </m:sub>
            </m:sSub>
          </m:den>
        </m:f>
      </m:oMath>
      <w:bookmarkEnd w:id="20"/>
      <w:r w:rsidRPr="00D32C5A">
        <w:rPr>
          <w:rFonts w:ascii="Times New Roman" w:eastAsiaTheme="minorEastAsia" w:hAnsi="Times New Roman" w:cs="Times New Roman"/>
          <w:sz w:val="28"/>
          <w:szCs w:val="28"/>
          <w:lang w:val="en-US"/>
        </w:rPr>
        <w:t xml:space="preserve">              (21)</w:t>
      </w:r>
    </w:p>
    <w:p w14:paraId="2B880D92" w14:textId="77777777" w:rsidR="00C15381" w:rsidRPr="00D32C5A" w:rsidRDefault="00C15381" w:rsidP="00371115">
      <w:pPr>
        <w:spacing w:after="0"/>
        <w:ind w:firstLine="567"/>
        <w:jc w:val="center"/>
        <w:rPr>
          <w:rFonts w:ascii="Times New Roman" w:hAnsi="Times New Roman" w:cs="Times New Roman"/>
          <w:sz w:val="28"/>
          <w:szCs w:val="28"/>
          <w:lang w:val="en-US"/>
        </w:rPr>
      </w:pPr>
    </w:p>
    <w:p w14:paraId="72738E1F" w14:textId="4D90484B" w:rsidR="00C15381" w:rsidRPr="00C15381" w:rsidRDefault="00C15381" w:rsidP="00371115">
      <w:pPr>
        <w:spacing w:after="0"/>
        <w:ind w:firstLine="567"/>
        <w:jc w:val="both"/>
        <w:rPr>
          <w:rFonts w:ascii="Times New Roman" w:hAnsi="Times New Roman" w:cs="Times New Roman"/>
          <w:sz w:val="28"/>
          <w:szCs w:val="28"/>
          <w:lang w:val="en-US"/>
        </w:rPr>
      </w:pPr>
      <w:r w:rsidRPr="00C15381">
        <w:rPr>
          <w:rFonts w:ascii="Times New Roman" w:hAnsi="Times New Roman" w:cs="Times New Roman"/>
          <w:sz w:val="28"/>
          <w:szCs w:val="28"/>
          <w:lang w:val="en-US"/>
        </w:rPr>
        <w:t xml:space="preserve">It follows from the last relation that </w:t>
      </w:r>
      <w:r w:rsidRPr="00C15381">
        <w:rPr>
          <w:rFonts w:ascii="Times New Roman" w:hAnsi="Times New Roman" w:cs="Times New Roman"/>
          <w:sz w:val="28"/>
          <w:szCs w:val="28"/>
        </w:rPr>
        <w:t>λ</w:t>
      </w:r>
      <w:r w:rsidRPr="00C15381">
        <w:rPr>
          <w:rFonts w:ascii="Times New Roman" w:hAnsi="Times New Roman" w:cs="Times New Roman"/>
          <w:sz w:val="28"/>
          <w:szCs w:val="28"/>
          <w:lang w:val="en-US"/>
        </w:rPr>
        <w:t>=</w:t>
      </w:r>
      <w:r w:rsidRPr="00C15381">
        <w:rPr>
          <w:rFonts w:ascii="Times New Roman" w:hAnsi="Times New Roman" w:cs="Times New Roman"/>
          <w:sz w:val="28"/>
          <w:szCs w:val="28"/>
        </w:rPr>
        <w:t>λ</w:t>
      </w:r>
      <w:r w:rsidRPr="00C15381">
        <w:rPr>
          <w:rFonts w:ascii="Times New Roman" w:hAnsi="Times New Roman" w:cs="Times New Roman"/>
          <w:sz w:val="28"/>
          <w:szCs w:val="28"/>
          <w:vertAlign w:val="subscript"/>
          <w:lang w:val="en-US"/>
        </w:rPr>
        <w:t>∞</w:t>
      </w:r>
      <m:oMath>
        <m:rad>
          <m:radPr>
            <m:degHide m:val="1"/>
            <m:ctrlPr>
              <w:rPr>
                <w:rFonts w:ascii="Cambria Math" w:hAnsi="Cambria Math" w:cs="Times New Roman"/>
                <w:i/>
                <w:sz w:val="28"/>
                <w:szCs w:val="28"/>
                <w:vertAlign w:val="subscript"/>
              </w:rPr>
            </m:ctrlPr>
          </m:radPr>
          <m:deg/>
          <m:e>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rPr>
                  <m:t>К</m:t>
                </m:r>
              </m:num>
              <m:den>
                <m:r>
                  <w:rPr>
                    <w:rFonts w:ascii="Cambria Math" w:hAnsi="Cambria Math" w:cs="Times New Roman"/>
                    <w:sz w:val="28"/>
                    <w:szCs w:val="28"/>
                    <w:vertAlign w:val="subscript"/>
                  </w:rPr>
                  <m:t>С</m:t>
                </m:r>
              </m:den>
            </m:f>
          </m:e>
        </m:rad>
        <m:r>
          <w:rPr>
            <w:rFonts w:ascii="Cambria Math" w:eastAsiaTheme="minorEastAsia" w:hAnsi="Cambria Math" w:cs="Times New Roman"/>
            <w:sz w:val="28"/>
            <w:szCs w:val="28"/>
            <w:vertAlign w:val="subscript"/>
            <w:lang w:val="en-US"/>
          </w:rPr>
          <m:t xml:space="preserve"> </m:t>
        </m:r>
      </m:oMath>
      <w:r w:rsidRPr="00C15381">
        <w:rPr>
          <w:rFonts w:ascii="Times New Roman" w:hAnsi="Times New Roman" w:cs="Times New Roman"/>
          <w:sz w:val="28"/>
          <w:szCs w:val="28"/>
          <w:lang w:val="en-US"/>
        </w:rPr>
        <w:t>, and in the logarithmic form this dependence has the following form:</w:t>
      </w:r>
    </w:p>
    <w:p w14:paraId="7253604F" w14:textId="5A70F40A" w:rsidR="003F503B" w:rsidRPr="006C781E" w:rsidRDefault="00B462E5" w:rsidP="00371115">
      <w:pPr>
        <w:spacing w:after="0"/>
        <w:ind w:firstLine="567"/>
        <w:jc w:val="center"/>
        <w:rPr>
          <w:rFonts w:ascii="Times New Roman" w:eastAsiaTheme="minorEastAsia" w:hAnsi="Times New Roman" w:cs="Times New Roman"/>
          <w:sz w:val="28"/>
          <w:szCs w:val="28"/>
          <w:lang w:val="en-US"/>
        </w:rPr>
      </w:pPr>
      <w:bookmarkStart w:id="21" w:name="_Hlk124109107"/>
      <w:bookmarkStart w:id="22" w:name="_Hlk124109151"/>
      <w:bookmarkStart w:id="23" w:name="_Hlk124109071"/>
      <w:bookmarkStart w:id="24" w:name="_Hlk124108918"/>
      <w:proofErr w:type="spellStart"/>
      <w:r>
        <w:rPr>
          <w:rFonts w:ascii="Times New Roman" w:eastAsiaTheme="minorEastAsia" w:hAnsi="Times New Roman" w:cs="Times New Roman"/>
          <w:sz w:val="28"/>
          <w:szCs w:val="28"/>
          <w:lang w:val="en-US"/>
        </w:rPr>
        <w:t>l</w:t>
      </w:r>
      <w:r w:rsidR="003F503B" w:rsidRPr="006C781E">
        <w:rPr>
          <w:rFonts w:ascii="Times New Roman" w:eastAsiaTheme="minorEastAsia" w:hAnsi="Times New Roman" w:cs="Times New Roman"/>
          <w:sz w:val="28"/>
          <w:szCs w:val="28"/>
          <w:lang w:val="en-US"/>
        </w:rPr>
        <w:t>gλ</w:t>
      </w:r>
      <w:proofErr w:type="spellEnd"/>
      <w:r>
        <w:rPr>
          <w:rFonts w:ascii="Times New Roman" w:eastAsiaTheme="minorEastAsia" w:hAnsi="Times New Roman" w:cs="Times New Roman"/>
          <w:sz w:val="28"/>
          <w:szCs w:val="28"/>
          <w:lang w:val="en-US"/>
        </w:rPr>
        <w:t xml:space="preserve"> </w:t>
      </w:r>
      <w:r w:rsidR="003F503B" w:rsidRPr="006C781E">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en-US"/>
        </w:rPr>
        <w:t xml:space="preserve"> </w:t>
      </w:r>
      <w:r w:rsidR="003F503B" w:rsidRPr="006C781E">
        <w:rPr>
          <w:rFonts w:ascii="Times New Roman" w:eastAsiaTheme="minorEastAsia" w:hAnsi="Times New Roman" w:cs="Times New Roman"/>
          <w:sz w:val="28"/>
          <w:szCs w:val="28"/>
          <w:lang w:val="en-US"/>
        </w:rPr>
        <w:t>lg</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lg</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K</m:t>
            </m:r>
          </m:e>
          <m:sub>
            <m:r>
              <m:rPr>
                <m:sty m:val="p"/>
              </m:rPr>
              <w:rPr>
                <w:rFonts w:ascii="Cambria Math" w:hAnsi="Cambria Math" w:cs="Times New Roman"/>
                <w:sz w:val="28"/>
                <w:szCs w:val="28"/>
                <w:lang w:val="en-US"/>
              </w:rPr>
              <m:t>D</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lgC</m:t>
        </m:r>
      </m:oMath>
      <w:bookmarkEnd w:id="21"/>
      <w:r w:rsidR="003F503B" w:rsidRPr="006C781E">
        <w:rPr>
          <w:rFonts w:ascii="Times New Roman" w:eastAsiaTheme="minorEastAsia" w:hAnsi="Times New Roman" w:cs="Times New Roman"/>
          <w:sz w:val="28"/>
          <w:szCs w:val="28"/>
          <w:lang w:val="en-US"/>
        </w:rPr>
        <w:t xml:space="preserve">   </w:t>
      </w:r>
      <w:bookmarkEnd w:id="22"/>
      <w:r w:rsidR="003F503B" w:rsidRPr="006C781E">
        <w:rPr>
          <w:rFonts w:ascii="Times New Roman" w:eastAsiaTheme="minorEastAsia" w:hAnsi="Times New Roman" w:cs="Times New Roman"/>
          <w:sz w:val="28"/>
          <w:szCs w:val="28"/>
          <w:lang w:val="en-US"/>
        </w:rPr>
        <w:t xml:space="preserve">   </w:t>
      </w:r>
      <w:proofErr w:type="gramStart"/>
      <w:r w:rsidR="003F503B" w:rsidRPr="006C781E">
        <w:rPr>
          <w:rFonts w:ascii="Times New Roman" w:eastAsiaTheme="minorEastAsia" w:hAnsi="Times New Roman" w:cs="Times New Roman"/>
          <w:sz w:val="28"/>
          <w:szCs w:val="28"/>
          <w:lang w:val="en-US"/>
        </w:rPr>
        <w:t xml:space="preserve">   (</w:t>
      </w:r>
      <w:proofErr w:type="gramEnd"/>
      <w:r w:rsidR="003F503B" w:rsidRPr="006C781E">
        <w:rPr>
          <w:rFonts w:ascii="Times New Roman" w:eastAsiaTheme="minorEastAsia" w:hAnsi="Times New Roman" w:cs="Times New Roman"/>
          <w:sz w:val="28"/>
          <w:szCs w:val="28"/>
          <w:lang w:val="en-US"/>
        </w:rPr>
        <w:t>22)</w:t>
      </w:r>
    </w:p>
    <w:bookmarkEnd w:id="23"/>
    <w:p w14:paraId="03A2AAC4" w14:textId="77777777" w:rsidR="00C50625" w:rsidRPr="006C781E" w:rsidRDefault="00C50625" w:rsidP="00371115">
      <w:pPr>
        <w:spacing w:after="0"/>
        <w:ind w:firstLine="567"/>
        <w:jc w:val="both"/>
        <w:rPr>
          <w:rFonts w:ascii="Times New Roman" w:eastAsiaTheme="minorEastAsia" w:hAnsi="Times New Roman" w:cs="Times New Roman"/>
          <w:sz w:val="28"/>
          <w:szCs w:val="28"/>
          <w:lang w:val="en-US"/>
        </w:rPr>
      </w:pPr>
    </w:p>
    <w:p w14:paraId="2AE680A7" w14:textId="4A3F558B" w:rsidR="00B462E5" w:rsidRPr="00D32C5A" w:rsidRDefault="00B462E5" w:rsidP="00371115">
      <w:pPr>
        <w:spacing w:after="0"/>
        <w:ind w:firstLine="567"/>
        <w:jc w:val="both"/>
        <w:rPr>
          <w:rFonts w:ascii="Times New Roman" w:eastAsiaTheme="minorEastAsia" w:hAnsi="Times New Roman" w:cs="Times New Roman"/>
          <w:sz w:val="28"/>
          <w:szCs w:val="28"/>
          <w:lang w:val="en-US"/>
        </w:rPr>
      </w:pPr>
      <w:bookmarkStart w:id="25" w:name="_Hlk124109035"/>
      <w:bookmarkEnd w:id="24"/>
      <w:r w:rsidRPr="00B462E5">
        <w:rPr>
          <w:rFonts w:ascii="Times New Roman" w:eastAsiaTheme="minorEastAsia" w:hAnsi="Times New Roman" w:cs="Times New Roman"/>
          <w:sz w:val="28"/>
          <w:szCs w:val="28"/>
          <w:lang w:val="en-US"/>
        </w:rPr>
        <w:lastRenderedPageBreak/>
        <w:t xml:space="preserve">Since for weak electrolytes </w:t>
      </w:r>
      <w:r w:rsidRPr="00B462E5">
        <w:rPr>
          <w:rFonts w:ascii="Times New Roman" w:eastAsiaTheme="minorEastAsia" w:hAnsi="Times New Roman" w:cs="Times New Roman"/>
          <w:sz w:val="28"/>
          <w:szCs w:val="28"/>
        </w:rPr>
        <w:t>λ</w:t>
      </w:r>
      <w:r w:rsidRPr="00B462E5">
        <w:rPr>
          <w:rFonts w:ascii="Times New Roman" w:eastAsiaTheme="minorEastAsia" w:hAnsi="Times New Roman" w:cs="Times New Roman"/>
          <w:sz w:val="28"/>
          <w:szCs w:val="28"/>
          <w:vertAlign w:val="subscript"/>
          <w:lang w:val="en-US"/>
        </w:rPr>
        <w:t>∞</w:t>
      </w:r>
      <w:r w:rsidRPr="00B462E5">
        <w:rPr>
          <w:rFonts w:ascii="Times New Roman" w:eastAsiaTheme="minorEastAsia" w:hAnsi="Times New Roman" w:cs="Times New Roman"/>
          <w:sz w:val="28"/>
          <w:szCs w:val="28"/>
          <w:lang w:val="en-US"/>
        </w:rPr>
        <w:t xml:space="preserve"> and K</w:t>
      </w:r>
      <w:r>
        <w:rPr>
          <w:rFonts w:ascii="Times New Roman" w:eastAsiaTheme="minorEastAsia" w:hAnsi="Times New Roman" w:cs="Times New Roman"/>
          <w:sz w:val="28"/>
          <w:szCs w:val="28"/>
          <w:vertAlign w:val="subscript"/>
          <w:lang w:val="en-US"/>
        </w:rPr>
        <w:t>D</w:t>
      </w:r>
      <w:r w:rsidRPr="00B462E5">
        <w:rPr>
          <w:rFonts w:ascii="Times New Roman" w:eastAsiaTheme="minorEastAsia" w:hAnsi="Times New Roman" w:cs="Times New Roman"/>
          <w:sz w:val="28"/>
          <w:szCs w:val="28"/>
          <w:lang w:val="en-US"/>
        </w:rPr>
        <w:t xml:space="preserve"> are constant values, then the dependence graph </w:t>
      </w:r>
      <w:r w:rsidRPr="00B462E5">
        <w:rPr>
          <w:rFonts w:ascii="Times New Roman" w:eastAsiaTheme="minorEastAsia" w:hAnsi="Times New Roman" w:cs="Times New Roman"/>
          <w:i/>
          <w:iCs/>
          <w:sz w:val="28"/>
          <w:szCs w:val="28"/>
          <w:lang w:val="en-US"/>
        </w:rPr>
        <w:t>lg</w:t>
      </w:r>
      <w:r w:rsidRPr="00B462E5">
        <w:rPr>
          <w:rFonts w:ascii="Times New Roman" w:eastAsiaTheme="minorEastAsia" w:hAnsi="Times New Roman" w:cs="Times New Roman"/>
          <w:i/>
          <w:iCs/>
          <w:sz w:val="28"/>
          <w:szCs w:val="28"/>
        </w:rPr>
        <w:t>λ</w:t>
      </w:r>
      <w:r w:rsidRPr="00B462E5">
        <w:rPr>
          <w:rFonts w:ascii="Times New Roman" w:eastAsiaTheme="minorEastAsia" w:hAnsi="Times New Roman" w:cs="Times New Roman"/>
          <w:i/>
          <w:iCs/>
          <w:sz w:val="28"/>
          <w:szCs w:val="28"/>
          <w:lang w:val="en-US"/>
        </w:rPr>
        <w:t xml:space="preserve"> = f(</w:t>
      </w:r>
      <w:proofErr w:type="spellStart"/>
      <w:r w:rsidRPr="00B462E5">
        <w:rPr>
          <w:rFonts w:ascii="Times New Roman" w:eastAsiaTheme="minorEastAsia" w:hAnsi="Times New Roman" w:cs="Times New Roman"/>
          <w:i/>
          <w:iCs/>
          <w:sz w:val="28"/>
          <w:szCs w:val="28"/>
          <w:lang w:val="en-US"/>
        </w:rPr>
        <w:t>lgC</w:t>
      </w:r>
      <w:proofErr w:type="spellEnd"/>
      <w:r w:rsidRPr="00B462E5">
        <w:rPr>
          <w:rFonts w:ascii="Times New Roman" w:eastAsiaTheme="minorEastAsia" w:hAnsi="Times New Roman" w:cs="Times New Roman"/>
          <w:i/>
          <w:iCs/>
          <w:sz w:val="28"/>
          <w:szCs w:val="28"/>
          <w:lang w:val="en-US"/>
        </w:rPr>
        <w:t>)</w:t>
      </w:r>
      <w:r w:rsidRPr="00B462E5">
        <w:rPr>
          <w:rFonts w:ascii="Times New Roman" w:eastAsiaTheme="minorEastAsia" w:hAnsi="Times New Roman" w:cs="Times New Roman"/>
          <w:sz w:val="28"/>
          <w:szCs w:val="28"/>
          <w:lang w:val="en-US"/>
        </w:rPr>
        <w:t xml:space="preserve"> will be linear with a slope equal to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oMath>
      <w:r w:rsidRPr="00B462E5">
        <w:rPr>
          <w:rFonts w:ascii="Times New Roman" w:eastAsiaTheme="minorEastAsia" w:hAnsi="Times New Roman" w:cs="Times New Roman"/>
          <w:sz w:val="28"/>
          <w:szCs w:val="28"/>
          <w:lang w:val="en-US"/>
        </w:rPr>
        <w:t xml:space="preserve">. </w:t>
      </w:r>
      <w:r w:rsidRPr="00D32C5A">
        <w:rPr>
          <w:rFonts w:ascii="Times New Roman" w:eastAsiaTheme="minorEastAsia" w:hAnsi="Times New Roman" w:cs="Times New Roman"/>
          <w:sz w:val="28"/>
          <w:szCs w:val="28"/>
          <w:lang w:val="en-US"/>
        </w:rPr>
        <w:t>Equation (20) can be transformed and presented as:</w:t>
      </w:r>
    </w:p>
    <w:p w14:paraId="06305C2C" w14:textId="77777777" w:rsidR="00B462E5" w:rsidRPr="00D32C5A" w:rsidRDefault="00B462E5" w:rsidP="00371115">
      <w:pPr>
        <w:spacing w:after="0"/>
        <w:ind w:firstLine="567"/>
        <w:jc w:val="both"/>
        <w:rPr>
          <w:rFonts w:ascii="Times New Roman" w:eastAsiaTheme="minorEastAsia" w:hAnsi="Times New Roman" w:cs="Times New Roman"/>
          <w:sz w:val="28"/>
          <w:szCs w:val="28"/>
          <w:lang w:val="en-US"/>
        </w:rPr>
      </w:pPr>
    </w:p>
    <w:bookmarkStart w:id="26" w:name="_Hlk124109376"/>
    <w:bookmarkEnd w:id="25"/>
    <w:p w14:paraId="026B90D5" w14:textId="5823138B" w:rsidR="00821193" w:rsidRPr="00D32C5A" w:rsidRDefault="001F20DA" w:rsidP="00371115">
      <w:pPr>
        <w:spacing w:after="0"/>
        <w:ind w:firstLine="567"/>
        <w:jc w:val="center"/>
        <w:rPr>
          <w:rFonts w:ascii="Times New Roman" w:eastAsiaTheme="minorEastAsia" w:hAnsi="Times New Roman" w:cs="Times New Roman"/>
          <w:sz w:val="28"/>
          <w:szCs w:val="28"/>
          <w:lang w:val="en-US"/>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rPr>
              <m:t>λ</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λC</m:t>
            </m:r>
          </m:num>
          <m:den>
            <m:r>
              <w:rPr>
                <w:rFonts w:ascii="Cambria Math" w:eastAsiaTheme="minorEastAsia" w:hAnsi="Cambria Math" w:cs="Times New Roman"/>
                <w:sz w:val="28"/>
                <w:szCs w:val="28"/>
              </w:rPr>
              <m:t>K</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2</m:t>
                </m:r>
              </m:sup>
            </m:sSubSup>
          </m:den>
        </m:f>
      </m:oMath>
      <w:bookmarkEnd w:id="26"/>
      <w:r w:rsidR="003F503B" w:rsidRPr="00D32C5A">
        <w:rPr>
          <w:rFonts w:ascii="Times New Roman" w:eastAsiaTheme="minorEastAsia" w:hAnsi="Times New Roman" w:cs="Times New Roman"/>
          <w:sz w:val="28"/>
          <w:szCs w:val="28"/>
          <w:lang w:val="en-US"/>
        </w:rPr>
        <w:t xml:space="preserve">                     (23)</w:t>
      </w:r>
    </w:p>
    <w:p w14:paraId="54B196D5" w14:textId="77777777" w:rsidR="00B462E5" w:rsidRPr="00D32C5A" w:rsidRDefault="00B462E5" w:rsidP="00371115">
      <w:pPr>
        <w:spacing w:after="0"/>
        <w:ind w:firstLine="567"/>
        <w:jc w:val="center"/>
        <w:rPr>
          <w:rFonts w:ascii="Times New Roman" w:eastAsiaTheme="minorEastAsia" w:hAnsi="Times New Roman" w:cs="Times New Roman"/>
          <w:sz w:val="28"/>
          <w:szCs w:val="28"/>
          <w:lang w:val="en-US"/>
        </w:rPr>
      </w:pPr>
    </w:p>
    <w:p w14:paraId="739FEF27" w14:textId="60BCFE13" w:rsidR="00821193" w:rsidRDefault="00B462E5" w:rsidP="00B462E5">
      <w:pPr>
        <w:spacing w:after="0"/>
        <w:ind w:firstLine="567"/>
        <w:jc w:val="both"/>
        <w:rPr>
          <w:rFonts w:ascii="Times New Roman" w:eastAsiaTheme="minorEastAsia" w:hAnsi="Times New Roman" w:cs="Times New Roman"/>
          <w:sz w:val="28"/>
          <w:szCs w:val="28"/>
          <w:lang w:val="en-US"/>
        </w:rPr>
      </w:pPr>
      <w:bookmarkStart w:id="27" w:name="_Hlk124109578"/>
      <w:r w:rsidRPr="00B462E5">
        <w:rPr>
          <w:rFonts w:ascii="Times New Roman" w:eastAsiaTheme="minorEastAsia" w:hAnsi="Times New Roman" w:cs="Times New Roman"/>
          <w:sz w:val="28"/>
          <w:szCs w:val="28"/>
          <w:lang w:val="en-US"/>
        </w:rPr>
        <w:t>And then the dependence</w:t>
      </w:r>
      <m:oMath>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rPr>
              <m:t>λ</m:t>
            </m:r>
          </m:den>
        </m:f>
      </m:oMath>
      <w:r w:rsidRPr="00B462E5">
        <w:rPr>
          <w:rFonts w:ascii="Times New Roman" w:eastAsiaTheme="minorEastAsia" w:hAnsi="Times New Roman" w:cs="Times New Roman"/>
          <w:sz w:val="28"/>
          <w:szCs w:val="28"/>
          <w:lang w:val="en-US"/>
        </w:rPr>
        <w:t>=</w:t>
      </w:r>
      <w:r w:rsidRPr="006C781E">
        <w:rPr>
          <w:rFonts w:ascii="Times New Roman" w:eastAsiaTheme="minorEastAsia" w:hAnsi="Times New Roman" w:cs="Times New Roman"/>
          <w:sz w:val="28"/>
          <w:szCs w:val="28"/>
          <w:lang w:val="en-US"/>
        </w:rPr>
        <w:t>f</w:t>
      </w:r>
      <w:r w:rsidRPr="00B462E5">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rPr>
          <m:t>λ</m:t>
        </m:r>
      </m:oMath>
      <w:r w:rsidRPr="006C781E">
        <w:rPr>
          <w:rFonts w:ascii="Times New Roman" w:eastAsiaTheme="minorEastAsia" w:hAnsi="Times New Roman" w:cs="Times New Roman"/>
          <w:sz w:val="28"/>
          <w:szCs w:val="28"/>
          <w:lang w:val="en-US"/>
        </w:rPr>
        <w:t>C</w:t>
      </w:r>
      <w:r w:rsidRPr="00B462E5">
        <w:rPr>
          <w:rFonts w:ascii="Times New Roman" w:eastAsiaTheme="minorEastAsia" w:hAnsi="Times New Roman" w:cs="Times New Roman"/>
          <w:sz w:val="28"/>
          <w:szCs w:val="28"/>
          <w:lang w:val="en-US"/>
        </w:rPr>
        <w:t xml:space="preserve">) will be expressed as a straight line with the slope tangent equal to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rPr>
              <m:t>К</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2</m:t>
                </m:r>
              </m:sup>
            </m:sSubSup>
          </m:den>
        </m:f>
      </m:oMath>
      <w:r w:rsidRPr="00B462E5">
        <w:rPr>
          <w:rFonts w:ascii="Times New Roman" w:eastAsiaTheme="minorEastAsia" w:hAnsi="Times New Roman" w:cs="Times New Roman"/>
          <w:sz w:val="28"/>
          <w:szCs w:val="28"/>
          <w:lang w:val="en-US"/>
        </w:rPr>
        <w:t>.</w:t>
      </w:r>
    </w:p>
    <w:p w14:paraId="4D6BFC0A" w14:textId="77777777" w:rsidR="00B462E5" w:rsidRPr="00B462E5" w:rsidRDefault="00B462E5" w:rsidP="00B462E5">
      <w:pPr>
        <w:spacing w:after="0"/>
        <w:ind w:firstLine="567"/>
        <w:jc w:val="both"/>
        <w:rPr>
          <w:rFonts w:ascii="Times New Roman" w:eastAsiaTheme="minorEastAsia" w:hAnsi="Times New Roman" w:cs="Times New Roman"/>
          <w:sz w:val="28"/>
          <w:szCs w:val="28"/>
          <w:lang w:val="en-US"/>
        </w:rPr>
      </w:pPr>
    </w:p>
    <w:bookmarkEnd w:id="27"/>
    <w:p w14:paraId="59A698B7" w14:textId="691E0E77" w:rsidR="00821193" w:rsidRDefault="007B0A5C" w:rsidP="00371115">
      <w:pPr>
        <w:spacing w:after="0"/>
        <w:ind w:firstLine="567"/>
        <w:jc w:val="center"/>
        <w:rPr>
          <w:rFonts w:ascii="Times New Roman" w:hAnsi="Times New Roman" w:cs="Times New Roman"/>
          <w:sz w:val="28"/>
          <w:szCs w:val="28"/>
        </w:rPr>
      </w:pPr>
      <w:r w:rsidRPr="006C781E">
        <w:rPr>
          <w:rFonts w:ascii="Times New Roman" w:hAnsi="Times New Roman" w:cs="Times New Roman"/>
          <w:noProof/>
          <w:sz w:val="28"/>
          <w:szCs w:val="28"/>
          <w:lang w:eastAsia="ru-RU"/>
        </w:rPr>
        <w:drawing>
          <wp:inline distT="0" distB="0" distL="0" distR="0" wp14:anchorId="57388890" wp14:editId="6595AA63">
            <wp:extent cx="3021940" cy="1780729"/>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5630"/>
                    <a:stretch/>
                  </pic:blipFill>
                  <pic:spPr bwMode="auto">
                    <a:xfrm>
                      <a:off x="0" y="0"/>
                      <a:ext cx="3074314" cy="1811591"/>
                    </a:xfrm>
                    <a:prstGeom prst="rect">
                      <a:avLst/>
                    </a:prstGeom>
                    <a:noFill/>
                    <a:ln>
                      <a:noFill/>
                    </a:ln>
                    <a:extLst>
                      <a:ext uri="{53640926-AAD7-44D8-BBD7-CCE9431645EC}">
                        <a14:shadowObscured xmlns:a14="http://schemas.microsoft.com/office/drawing/2010/main"/>
                      </a:ext>
                    </a:extLst>
                  </pic:spPr>
                </pic:pic>
              </a:graphicData>
            </a:graphic>
          </wp:inline>
        </w:drawing>
      </w:r>
    </w:p>
    <w:p w14:paraId="411DE66A" w14:textId="77777777" w:rsidR="00D32C5A" w:rsidRPr="006C781E" w:rsidRDefault="00D32C5A" w:rsidP="00371115">
      <w:pPr>
        <w:spacing w:after="0"/>
        <w:ind w:firstLine="567"/>
        <w:jc w:val="center"/>
        <w:rPr>
          <w:rFonts w:ascii="Times New Roman" w:hAnsi="Times New Roman" w:cs="Times New Roman"/>
          <w:sz w:val="28"/>
          <w:szCs w:val="28"/>
        </w:rPr>
      </w:pPr>
    </w:p>
    <w:p w14:paraId="46717CAA" w14:textId="4302AE06" w:rsidR="00D32C5A" w:rsidRPr="00D32C5A" w:rsidRDefault="00D32C5A" w:rsidP="00371115">
      <w:pPr>
        <w:spacing w:after="0"/>
        <w:ind w:firstLine="567"/>
        <w:jc w:val="both"/>
        <w:rPr>
          <w:rFonts w:ascii="Times New Roman" w:hAnsi="Times New Roman" w:cs="Times New Roman"/>
          <w:sz w:val="28"/>
          <w:szCs w:val="28"/>
          <w:lang w:val="en-US"/>
        </w:rPr>
      </w:pPr>
      <w:bookmarkStart w:id="28" w:name="_Hlk124111108"/>
      <w:r w:rsidRPr="00D32C5A">
        <w:rPr>
          <w:rFonts w:ascii="Times New Roman" w:hAnsi="Times New Roman" w:cs="Times New Roman"/>
          <w:sz w:val="28"/>
          <w:szCs w:val="28"/>
          <w:lang w:val="en-US"/>
        </w:rPr>
        <w:t xml:space="preserve">The value of </w:t>
      </w:r>
      <w:r w:rsidRPr="00D32C5A">
        <w:rPr>
          <w:rFonts w:ascii="Times New Roman" w:hAnsi="Times New Roman" w:cs="Times New Roman"/>
          <w:sz w:val="28"/>
          <w:szCs w:val="28"/>
        </w:rPr>
        <w:t>λ</w:t>
      </w:r>
      <w:r w:rsidRPr="00D32C5A">
        <w:rPr>
          <w:rFonts w:ascii="Times New Roman" w:hAnsi="Times New Roman" w:cs="Times New Roman"/>
          <w:sz w:val="28"/>
          <w:szCs w:val="28"/>
          <w:vertAlign w:val="subscript"/>
          <w:lang w:val="en-US"/>
        </w:rPr>
        <w:t>∞</w:t>
      </w:r>
      <w:r w:rsidRPr="00D32C5A">
        <w:rPr>
          <w:rFonts w:ascii="Times New Roman" w:hAnsi="Times New Roman" w:cs="Times New Roman"/>
          <w:sz w:val="28"/>
          <w:szCs w:val="28"/>
          <w:lang w:val="en-US"/>
        </w:rPr>
        <w:t xml:space="preserve"> is found by extrapolating a linear dependence to zero concentration, and K</w:t>
      </w:r>
      <w:r>
        <w:rPr>
          <w:rFonts w:ascii="Times New Roman" w:hAnsi="Times New Roman" w:cs="Times New Roman"/>
          <w:sz w:val="28"/>
          <w:szCs w:val="28"/>
          <w:vertAlign w:val="subscript"/>
          <w:lang w:val="en-US"/>
        </w:rPr>
        <w:t>D</w:t>
      </w:r>
      <w:r w:rsidRPr="00D32C5A">
        <w:rPr>
          <w:rFonts w:ascii="Times New Roman" w:hAnsi="Times New Roman" w:cs="Times New Roman"/>
          <w:sz w:val="28"/>
          <w:szCs w:val="28"/>
          <w:lang w:val="en-US"/>
        </w:rPr>
        <w:t xml:space="preserve"> is calculated using the equation:</w:t>
      </w:r>
    </w:p>
    <w:p w14:paraId="63FCC073" w14:textId="77777777" w:rsidR="00B242D9" w:rsidRPr="006C781E" w:rsidRDefault="00B242D9" w:rsidP="00371115">
      <w:pPr>
        <w:spacing w:after="0"/>
        <w:ind w:firstLine="567"/>
        <w:jc w:val="both"/>
        <w:rPr>
          <w:rFonts w:ascii="Times New Roman" w:hAnsi="Times New Roman" w:cs="Times New Roman"/>
          <w:sz w:val="28"/>
          <w:szCs w:val="28"/>
        </w:rPr>
      </w:pPr>
    </w:p>
    <w:bookmarkStart w:id="29" w:name="_Hlk124111161"/>
    <w:bookmarkEnd w:id="28"/>
    <w:p w14:paraId="3E0F96DB" w14:textId="61C11F23" w:rsidR="003F503B" w:rsidRPr="006C781E" w:rsidRDefault="001F20DA" w:rsidP="00371115">
      <w:pPr>
        <w:spacing w:after="0"/>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rPr>
              <m:t>D</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tgα</m:t>
            </m:r>
          </m:num>
          <m:den>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m:t>
                </m:r>
              </m:sub>
              <m:sup>
                <m:r>
                  <w:rPr>
                    <w:rFonts w:ascii="Cambria Math" w:hAnsi="Cambria Math" w:cs="Times New Roman"/>
                    <w:sz w:val="28"/>
                    <w:szCs w:val="28"/>
                  </w:rPr>
                  <m:t>2</m:t>
                </m:r>
              </m:sup>
            </m:sSubSup>
          </m:den>
        </m:f>
      </m:oMath>
      <w:bookmarkEnd w:id="29"/>
      <w:r w:rsidR="003F503B" w:rsidRPr="006C781E">
        <w:rPr>
          <w:rFonts w:ascii="Times New Roman" w:eastAsiaTheme="minorEastAsia" w:hAnsi="Times New Roman" w:cs="Times New Roman"/>
          <w:sz w:val="28"/>
          <w:szCs w:val="28"/>
        </w:rPr>
        <w:t xml:space="preserve">                        (24)</w:t>
      </w:r>
    </w:p>
    <w:p w14:paraId="771B304A" w14:textId="77777777" w:rsidR="007B0A5C" w:rsidRPr="006C781E" w:rsidRDefault="007B0A5C" w:rsidP="00371115">
      <w:pPr>
        <w:spacing w:after="0"/>
        <w:ind w:firstLine="567"/>
        <w:jc w:val="both"/>
        <w:rPr>
          <w:rFonts w:ascii="Times New Roman" w:hAnsi="Times New Roman" w:cs="Times New Roman"/>
          <w:sz w:val="28"/>
          <w:szCs w:val="28"/>
        </w:rPr>
      </w:pPr>
    </w:p>
    <w:p w14:paraId="0AE92B20" w14:textId="77777777" w:rsidR="00D32C5A" w:rsidRPr="00D32C5A" w:rsidRDefault="00D32C5A" w:rsidP="00371115">
      <w:pPr>
        <w:spacing w:after="0"/>
        <w:ind w:firstLine="567"/>
        <w:jc w:val="both"/>
        <w:rPr>
          <w:rFonts w:ascii="Times New Roman" w:hAnsi="Times New Roman" w:cs="Times New Roman"/>
          <w:sz w:val="28"/>
          <w:szCs w:val="28"/>
          <w:lang w:val="en-US"/>
        </w:rPr>
      </w:pPr>
      <w:bookmarkStart w:id="30" w:name="_Hlk124111316"/>
      <w:r w:rsidRPr="00D32C5A">
        <w:rPr>
          <w:rFonts w:ascii="Times New Roman" w:hAnsi="Times New Roman" w:cs="Times New Roman"/>
          <w:sz w:val="28"/>
          <w:szCs w:val="28"/>
          <w:lang w:val="en-US"/>
        </w:rPr>
        <w:t>The ratio of the equivalent electrical conductivity of strong electrolytes at a given concentration to a certain electrical conductivity is called the electrical conductivity coefficient f</w:t>
      </w:r>
      <w:r w:rsidRPr="00D32C5A">
        <w:rPr>
          <w:rFonts w:ascii="Times New Roman" w:hAnsi="Times New Roman" w:cs="Times New Roman"/>
          <w:sz w:val="28"/>
          <w:szCs w:val="28"/>
          <w:vertAlign w:val="subscript"/>
        </w:rPr>
        <w:t>λ</w:t>
      </w:r>
      <w:r w:rsidRPr="00D32C5A">
        <w:rPr>
          <w:rFonts w:ascii="Times New Roman" w:hAnsi="Times New Roman" w:cs="Times New Roman"/>
          <w:sz w:val="28"/>
          <w:szCs w:val="28"/>
          <w:lang w:val="en-US"/>
        </w:rPr>
        <w:t xml:space="preserve"> and reflects the interionic interaction:</w:t>
      </w:r>
    </w:p>
    <w:p w14:paraId="532EC797" w14:textId="77777777" w:rsidR="00D32C5A" w:rsidRDefault="00D32C5A" w:rsidP="00371115">
      <w:pPr>
        <w:spacing w:after="0"/>
        <w:ind w:firstLine="567"/>
        <w:jc w:val="center"/>
        <w:rPr>
          <w:rFonts w:ascii="Times New Roman" w:hAnsi="Times New Roman" w:cs="Times New Roman"/>
          <w:sz w:val="28"/>
          <w:szCs w:val="28"/>
        </w:rPr>
      </w:pPr>
      <w:bookmarkStart w:id="31" w:name="_Hlk124111373"/>
      <w:bookmarkEnd w:id="30"/>
    </w:p>
    <w:p w14:paraId="6A206A0C" w14:textId="2E281808" w:rsidR="007B0A5C" w:rsidRPr="00D32C5A" w:rsidRDefault="001F20DA" w:rsidP="00371115">
      <w:pPr>
        <w:spacing w:after="0"/>
        <w:ind w:firstLine="567"/>
        <w:jc w:val="center"/>
        <w:rPr>
          <w:rFonts w:ascii="Times New Roman" w:eastAsiaTheme="minorEastAsia" w:hAnsi="Times New Roman" w:cs="Times New Roman"/>
          <w:sz w:val="28"/>
          <w:szCs w:val="28"/>
          <w:lang w:val="en-US"/>
        </w:rPr>
      </w:pP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λ</m:t>
            </m:r>
          </m:num>
          <m:den>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m:t>
                </m:r>
              </m:sub>
            </m:sSub>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rPr>
                  <m:t>-</m:t>
                </m:r>
              </m:sup>
            </m:sSup>
          </m:num>
          <m:den>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m:t>
                </m:r>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m:t>
                </m:r>
              </m:sub>
              <m:sup>
                <m:r>
                  <w:rPr>
                    <w:rFonts w:ascii="Cambria Math" w:hAnsi="Cambria Math" w:cs="Times New Roman"/>
                    <w:sz w:val="28"/>
                    <w:szCs w:val="28"/>
                  </w:rPr>
                  <m:t>-</m:t>
                </m:r>
              </m:sup>
            </m:sSubSup>
          </m:den>
        </m:f>
      </m:oMath>
      <w:bookmarkEnd w:id="31"/>
      <w:r w:rsidR="00591B7D" w:rsidRPr="00D32C5A">
        <w:rPr>
          <w:rFonts w:ascii="Times New Roman" w:eastAsiaTheme="minorEastAsia" w:hAnsi="Times New Roman" w:cs="Times New Roman"/>
          <w:sz w:val="28"/>
          <w:szCs w:val="28"/>
          <w:lang w:val="en-US"/>
        </w:rPr>
        <w:t xml:space="preserve">                     (25)</w:t>
      </w:r>
    </w:p>
    <w:p w14:paraId="52541A58" w14:textId="77777777" w:rsidR="00B242D9" w:rsidRPr="00D32C5A" w:rsidRDefault="00B242D9" w:rsidP="00371115">
      <w:pPr>
        <w:spacing w:after="0"/>
        <w:ind w:firstLine="567"/>
        <w:jc w:val="center"/>
        <w:rPr>
          <w:rFonts w:ascii="Times New Roman" w:hAnsi="Times New Roman" w:cs="Times New Roman"/>
          <w:sz w:val="28"/>
          <w:szCs w:val="28"/>
          <w:lang w:val="en-US"/>
        </w:rPr>
      </w:pPr>
    </w:p>
    <w:p w14:paraId="27B4D132" w14:textId="61F5D153" w:rsidR="00D32C5A" w:rsidRPr="00D32C5A" w:rsidRDefault="00D32C5A" w:rsidP="00371115">
      <w:pPr>
        <w:spacing w:after="0"/>
        <w:ind w:firstLine="567"/>
        <w:jc w:val="both"/>
        <w:rPr>
          <w:rFonts w:ascii="Times New Roman" w:hAnsi="Times New Roman" w:cs="Times New Roman"/>
          <w:sz w:val="28"/>
          <w:szCs w:val="28"/>
          <w:lang w:val="en-US"/>
        </w:rPr>
      </w:pPr>
      <w:bookmarkStart w:id="32" w:name="_Hlk124111485"/>
      <w:r w:rsidRPr="00D32C5A">
        <w:rPr>
          <w:rFonts w:ascii="Times New Roman" w:hAnsi="Times New Roman" w:cs="Times New Roman"/>
          <w:sz w:val="28"/>
          <w:szCs w:val="28"/>
          <w:lang w:val="en-US"/>
        </w:rPr>
        <w:t>The value of f</w:t>
      </w:r>
      <w:r w:rsidRPr="00D32C5A">
        <w:rPr>
          <w:rFonts w:ascii="Times New Roman" w:hAnsi="Times New Roman" w:cs="Times New Roman"/>
          <w:sz w:val="28"/>
          <w:szCs w:val="28"/>
          <w:vertAlign w:val="subscript"/>
        </w:rPr>
        <w:t>λ</w:t>
      </w:r>
      <w:r w:rsidRPr="00D32C5A">
        <w:rPr>
          <w:rFonts w:ascii="Times New Roman" w:hAnsi="Times New Roman" w:cs="Times New Roman"/>
          <w:sz w:val="28"/>
          <w:szCs w:val="28"/>
          <w:lang w:val="en-US"/>
        </w:rPr>
        <w:t xml:space="preserve"> depends on the charge of the ions: for a one-univalent (1-1) electrolyte in a 0.1 n solution f</w:t>
      </w:r>
      <w:r w:rsidRPr="00D32C5A">
        <w:rPr>
          <w:rFonts w:ascii="Times New Roman" w:hAnsi="Times New Roman" w:cs="Times New Roman"/>
          <w:sz w:val="28"/>
          <w:szCs w:val="28"/>
          <w:vertAlign w:val="subscript"/>
        </w:rPr>
        <w:t>λ</w:t>
      </w:r>
      <w:r>
        <w:rPr>
          <w:rFonts w:ascii="Times New Roman" w:hAnsi="Times New Roman" w:cs="Times New Roman"/>
          <w:sz w:val="28"/>
          <w:szCs w:val="28"/>
          <w:lang w:val="en-US"/>
        </w:rPr>
        <w:t xml:space="preserve"> </w:t>
      </w:r>
      <w:r w:rsidRPr="00D32C5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D32C5A">
        <w:rPr>
          <w:rFonts w:ascii="Times New Roman" w:hAnsi="Times New Roman" w:cs="Times New Roman"/>
          <w:sz w:val="28"/>
          <w:szCs w:val="28"/>
          <w:lang w:val="en-US"/>
        </w:rPr>
        <w:t xml:space="preserve">0.8, for one-two-valence (1-2) </w:t>
      </w:r>
      <w:r>
        <w:rPr>
          <w:rFonts w:ascii="Times New Roman" w:hAnsi="Times New Roman" w:cs="Times New Roman"/>
          <w:sz w:val="28"/>
          <w:szCs w:val="28"/>
          <w:lang w:val="en-US"/>
        </w:rPr>
        <w:t>is</w:t>
      </w:r>
      <w:r w:rsidRPr="00D32C5A">
        <w:rPr>
          <w:rFonts w:ascii="Times New Roman" w:hAnsi="Times New Roman" w:cs="Times New Roman"/>
          <w:sz w:val="28"/>
          <w:szCs w:val="28"/>
          <w:lang w:val="en-US"/>
        </w:rPr>
        <w:t xml:space="preserve"> f</w:t>
      </w:r>
      <w:r w:rsidRPr="00D32C5A">
        <w:rPr>
          <w:rFonts w:ascii="Times New Roman" w:hAnsi="Times New Roman" w:cs="Times New Roman"/>
          <w:sz w:val="28"/>
          <w:szCs w:val="28"/>
          <w:vertAlign w:val="subscript"/>
        </w:rPr>
        <w:t>λ</w:t>
      </w:r>
      <w:r>
        <w:rPr>
          <w:rFonts w:ascii="Times New Roman" w:hAnsi="Times New Roman" w:cs="Times New Roman"/>
          <w:sz w:val="28"/>
          <w:szCs w:val="28"/>
          <w:lang w:val="en-US"/>
        </w:rPr>
        <w:t xml:space="preserve"> </w:t>
      </w:r>
      <w:r w:rsidRPr="00D32C5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D32C5A">
        <w:rPr>
          <w:rFonts w:ascii="Times New Roman" w:hAnsi="Times New Roman" w:cs="Times New Roman"/>
          <w:sz w:val="28"/>
          <w:szCs w:val="28"/>
          <w:lang w:val="en-US"/>
        </w:rPr>
        <w:t xml:space="preserve">0.75, for two-two-valence (2-2) </w:t>
      </w:r>
      <w:r>
        <w:rPr>
          <w:rFonts w:ascii="Times New Roman" w:hAnsi="Times New Roman" w:cs="Times New Roman"/>
          <w:sz w:val="28"/>
          <w:szCs w:val="28"/>
          <w:lang w:val="en-US"/>
        </w:rPr>
        <w:t>is</w:t>
      </w:r>
      <w:r w:rsidRPr="00D32C5A">
        <w:rPr>
          <w:rFonts w:ascii="Times New Roman" w:hAnsi="Times New Roman" w:cs="Times New Roman"/>
          <w:sz w:val="28"/>
          <w:szCs w:val="28"/>
          <w:lang w:val="en-US"/>
        </w:rPr>
        <w:t xml:space="preserve"> f</w:t>
      </w:r>
      <w:r w:rsidRPr="00D32C5A">
        <w:rPr>
          <w:rFonts w:ascii="Times New Roman" w:hAnsi="Times New Roman" w:cs="Times New Roman"/>
          <w:sz w:val="28"/>
          <w:szCs w:val="28"/>
          <w:vertAlign w:val="subscript"/>
        </w:rPr>
        <w:t>λ</w:t>
      </w:r>
      <w:r w:rsidRPr="00D32C5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32C5A">
        <w:rPr>
          <w:rFonts w:ascii="Times New Roman" w:hAnsi="Times New Roman" w:cs="Times New Roman"/>
          <w:sz w:val="28"/>
          <w:szCs w:val="28"/>
          <w:lang w:val="en-US"/>
        </w:rPr>
        <w:t xml:space="preserve">0.4. For strong electrolytes, </w:t>
      </w:r>
      <w:r w:rsidRPr="00D32C5A">
        <w:rPr>
          <w:rFonts w:ascii="Times New Roman" w:hAnsi="Times New Roman" w:cs="Times New Roman"/>
          <w:sz w:val="28"/>
          <w:szCs w:val="28"/>
        </w:rPr>
        <w:t>λ</w:t>
      </w:r>
      <w:r w:rsidRPr="00D32C5A">
        <w:rPr>
          <w:rFonts w:ascii="Times New Roman" w:hAnsi="Times New Roman" w:cs="Times New Roman"/>
          <w:sz w:val="28"/>
          <w:szCs w:val="28"/>
          <w:vertAlign w:val="subscript"/>
          <w:lang w:val="en-US"/>
        </w:rPr>
        <w:t>∞</w:t>
      </w:r>
      <w:r w:rsidRPr="00D32C5A">
        <w:rPr>
          <w:rFonts w:ascii="Times New Roman" w:hAnsi="Times New Roman" w:cs="Times New Roman"/>
          <w:sz w:val="28"/>
          <w:szCs w:val="28"/>
          <w:lang w:val="en-US"/>
        </w:rPr>
        <w:t xml:space="preserve"> can be calculated by extrapolating the dependence </w:t>
      </w:r>
      <w:r w:rsidRPr="00D32C5A">
        <w:rPr>
          <w:rFonts w:ascii="Times New Roman" w:hAnsi="Times New Roman" w:cs="Times New Roman"/>
          <w:sz w:val="28"/>
          <w:szCs w:val="28"/>
        </w:rPr>
        <w:t>λ</w:t>
      </w:r>
      <w:r w:rsidRPr="00D32C5A">
        <w:rPr>
          <w:rFonts w:ascii="Times New Roman" w:hAnsi="Times New Roman" w:cs="Times New Roman"/>
          <w:sz w:val="28"/>
          <w:szCs w:val="28"/>
          <w:lang w:val="en-US"/>
        </w:rPr>
        <w:t>=</w:t>
      </w:r>
      <w:proofErr w:type="gramStart"/>
      <w:r w:rsidRPr="00D32C5A">
        <w:rPr>
          <w:rFonts w:ascii="Times New Roman" w:hAnsi="Times New Roman" w:cs="Times New Roman"/>
          <w:sz w:val="28"/>
          <w:szCs w:val="28"/>
          <w:lang w:val="en-US"/>
        </w:rPr>
        <w:t>f(</w:t>
      </w:r>
      <w:proofErr w:type="gramEnd"/>
      <m:oMath>
        <m:r>
          <w:rPr>
            <w:rFonts w:ascii="Cambria Math" w:hAnsi="Cambria Math" w:cs="Times New Roman"/>
            <w:sz w:val="28"/>
            <w:szCs w:val="28"/>
            <w:lang w:val="en-US"/>
          </w:rPr>
          <m:t>√</m:t>
        </m:r>
        <m:r>
          <w:rPr>
            <w:rFonts w:ascii="Cambria Math" w:hAnsi="Cambria Math" w:cs="Times New Roman"/>
            <w:sz w:val="28"/>
            <w:szCs w:val="28"/>
          </w:rPr>
          <m:t>С</m:t>
        </m:r>
      </m:oMath>
      <w:r w:rsidRPr="00D32C5A">
        <w:rPr>
          <w:rFonts w:ascii="Times New Roman" w:hAnsi="Times New Roman" w:cs="Times New Roman"/>
          <w:sz w:val="28"/>
          <w:szCs w:val="28"/>
          <w:lang w:val="en-US"/>
        </w:rPr>
        <w:t xml:space="preserve">) to </w:t>
      </w:r>
      <w:r w:rsidRPr="00D32C5A">
        <w:rPr>
          <w:rFonts w:ascii="Times New Roman" w:hAnsi="Times New Roman" w:cs="Times New Roman"/>
          <w:sz w:val="28"/>
          <w:szCs w:val="28"/>
        </w:rPr>
        <w:t>С</w:t>
      </w:r>
      <w:r>
        <w:rPr>
          <w:rFonts w:ascii="Times New Roman" w:hAnsi="Times New Roman" w:cs="Times New Roman"/>
          <w:sz w:val="28"/>
          <w:szCs w:val="28"/>
          <w:lang w:val="en-US"/>
        </w:rPr>
        <w:t xml:space="preserve"> </w:t>
      </w:r>
      <w:r w:rsidRPr="00D32C5A">
        <w:rPr>
          <w:rFonts w:ascii="Times New Roman" w:hAnsi="Times New Roman" w:cs="Times New Roman"/>
          <w:sz w:val="28"/>
          <w:szCs w:val="28"/>
          <w:lang w:val="en-US"/>
        </w:rPr>
        <w:t>= 0, from the equation of the second Kohlrausch laws:</w:t>
      </w:r>
    </w:p>
    <w:p w14:paraId="79435EB2" w14:textId="332ED8A4" w:rsidR="00594D07" w:rsidRPr="00D32C5A" w:rsidRDefault="00591B7D" w:rsidP="00371115">
      <w:pPr>
        <w:spacing w:after="0"/>
        <w:ind w:firstLine="567"/>
        <w:jc w:val="center"/>
        <w:rPr>
          <w:rFonts w:ascii="Times New Roman" w:eastAsiaTheme="minorEastAsia" w:hAnsi="Times New Roman" w:cs="Times New Roman"/>
          <w:sz w:val="28"/>
          <w:szCs w:val="28"/>
          <w:lang w:val="en-US"/>
        </w:rPr>
      </w:pPr>
      <w:bookmarkStart w:id="33" w:name="_Hlk124114550"/>
      <w:bookmarkEnd w:id="32"/>
      <m:oMath>
        <m:r>
          <w:rPr>
            <w:rFonts w:ascii="Cambria Math" w:eastAsiaTheme="minorEastAsia" w:hAnsi="Cambria Math" w:cs="Times New Roman"/>
            <w:sz w:val="28"/>
            <w:szCs w:val="28"/>
            <w:lang w:val="kk-KZ"/>
          </w:rPr>
          <m:t>λ=</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λ</m:t>
            </m:r>
          </m:e>
          <m:sub>
            <m:r>
              <w:rPr>
                <w:rFonts w:ascii="Cambria Math" w:eastAsiaTheme="minorEastAsia" w:hAnsi="Cambria Math" w:cs="Times New Roman"/>
                <w:sz w:val="28"/>
                <w:szCs w:val="28"/>
                <w:lang w:val="kk-KZ"/>
              </w:rPr>
              <m:t>∞</m:t>
            </m:r>
          </m:sub>
        </m:sSub>
        <m:r>
          <w:rPr>
            <w:rFonts w:ascii="Cambria Math" w:eastAsiaTheme="minorEastAsia" w:hAnsi="Cambria Math" w:cs="Times New Roman"/>
            <w:sz w:val="28"/>
            <w:szCs w:val="28"/>
            <w:lang w:val="kk-KZ"/>
          </w:rPr>
          <m:t>-A</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C</m:t>
            </m:r>
          </m:e>
        </m:rad>
      </m:oMath>
      <w:bookmarkEnd w:id="33"/>
      <w:r w:rsidRPr="00D32C5A">
        <w:rPr>
          <w:rFonts w:ascii="Times New Roman" w:eastAsiaTheme="minorEastAsia" w:hAnsi="Times New Roman" w:cs="Times New Roman"/>
          <w:sz w:val="28"/>
          <w:szCs w:val="28"/>
          <w:lang w:val="en-US"/>
        </w:rPr>
        <w:t xml:space="preserve">              (16)</w:t>
      </w:r>
    </w:p>
    <w:p w14:paraId="2739CE7E" w14:textId="77777777" w:rsidR="00B242D9" w:rsidRPr="00D32C5A" w:rsidRDefault="00B242D9" w:rsidP="00371115">
      <w:pPr>
        <w:spacing w:after="0"/>
        <w:ind w:firstLine="567"/>
        <w:jc w:val="center"/>
        <w:rPr>
          <w:rFonts w:ascii="Times New Roman" w:eastAsiaTheme="minorEastAsia" w:hAnsi="Times New Roman" w:cs="Times New Roman"/>
          <w:sz w:val="28"/>
          <w:szCs w:val="28"/>
          <w:lang w:val="en-US"/>
        </w:rPr>
      </w:pPr>
    </w:p>
    <w:p w14:paraId="46256B7C" w14:textId="25BF6A07" w:rsidR="00D32C5A" w:rsidRPr="00D32C5A" w:rsidRDefault="00D32C5A" w:rsidP="00371115">
      <w:pPr>
        <w:spacing w:after="0"/>
        <w:ind w:firstLine="567"/>
        <w:jc w:val="both"/>
        <w:rPr>
          <w:rFonts w:ascii="Times New Roman" w:eastAsiaTheme="minorEastAsia" w:hAnsi="Times New Roman" w:cs="Times New Roman"/>
          <w:sz w:val="28"/>
          <w:szCs w:val="28"/>
          <w:lang w:val="en-US"/>
        </w:rPr>
      </w:pPr>
      <w:bookmarkStart w:id="34" w:name="_Hlk124115556"/>
      <w:r w:rsidRPr="00D32C5A">
        <w:rPr>
          <w:rFonts w:ascii="Times New Roman" w:eastAsiaTheme="minorEastAsia" w:hAnsi="Times New Roman" w:cs="Times New Roman"/>
          <w:sz w:val="28"/>
          <w:szCs w:val="28"/>
          <w:lang w:val="en-US"/>
        </w:rPr>
        <w:t>For a binary 1-1</w:t>
      </w:r>
      <w:r>
        <w:rPr>
          <w:rFonts w:ascii="Times New Roman" w:eastAsiaTheme="minorEastAsia" w:hAnsi="Times New Roman" w:cs="Times New Roman"/>
          <w:sz w:val="28"/>
          <w:szCs w:val="28"/>
          <w:lang w:val="en-US"/>
        </w:rPr>
        <w:t>-</w:t>
      </w:r>
      <w:r w:rsidRPr="00D32C5A">
        <w:rPr>
          <w:rFonts w:ascii="Times New Roman" w:eastAsiaTheme="minorEastAsia" w:hAnsi="Times New Roman" w:cs="Times New Roman"/>
          <w:sz w:val="28"/>
          <w:szCs w:val="28"/>
          <w:lang w:val="en-US"/>
        </w:rPr>
        <w:t>valence electrolyte in dilute solutions, the constant A in equation (16) is, according to the Debye-</w:t>
      </w:r>
      <w:proofErr w:type="spellStart"/>
      <w:r w:rsidRPr="00D32C5A">
        <w:rPr>
          <w:rFonts w:ascii="Times New Roman" w:eastAsiaTheme="minorEastAsia" w:hAnsi="Times New Roman" w:cs="Times New Roman"/>
          <w:sz w:val="28"/>
          <w:szCs w:val="28"/>
          <w:lang w:val="en-US"/>
        </w:rPr>
        <w:t>Hückel</w:t>
      </w:r>
      <w:proofErr w:type="spellEnd"/>
      <w:r w:rsidRPr="00D32C5A">
        <w:rPr>
          <w:rFonts w:ascii="Times New Roman" w:eastAsiaTheme="minorEastAsia" w:hAnsi="Times New Roman" w:cs="Times New Roman"/>
          <w:sz w:val="28"/>
          <w:szCs w:val="28"/>
          <w:lang w:val="en-US"/>
        </w:rPr>
        <w:t xml:space="preserve">-Onsager theory, the sum of the </w:t>
      </w:r>
      <w:r w:rsidRPr="00D32C5A">
        <w:rPr>
          <w:rFonts w:ascii="Times New Roman" w:eastAsiaTheme="minorEastAsia" w:hAnsi="Times New Roman" w:cs="Times New Roman"/>
          <w:sz w:val="28"/>
          <w:szCs w:val="28"/>
          <w:lang w:val="en-US"/>
        </w:rPr>
        <w:lastRenderedPageBreak/>
        <w:t>electrophoretic A</w:t>
      </w:r>
      <w:r w:rsidRPr="00D32C5A">
        <w:rPr>
          <w:rFonts w:ascii="Times New Roman" w:eastAsiaTheme="minorEastAsia" w:hAnsi="Times New Roman" w:cs="Times New Roman"/>
          <w:sz w:val="28"/>
          <w:szCs w:val="28"/>
          <w:vertAlign w:val="subscript"/>
          <w:lang w:val="en-US"/>
        </w:rPr>
        <w:t>e</w:t>
      </w:r>
      <w:r w:rsidRPr="00D32C5A">
        <w:rPr>
          <w:rFonts w:ascii="Times New Roman" w:eastAsiaTheme="minorEastAsia" w:hAnsi="Times New Roman" w:cs="Times New Roman"/>
          <w:sz w:val="28"/>
          <w:szCs w:val="28"/>
          <w:lang w:val="en-US"/>
        </w:rPr>
        <w:t xml:space="preserve"> and relaxation </w:t>
      </w:r>
      <w:proofErr w:type="spellStart"/>
      <w:r w:rsidRPr="00D32C5A">
        <w:rPr>
          <w:rFonts w:ascii="Times New Roman" w:eastAsiaTheme="minorEastAsia" w:hAnsi="Times New Roman" w:cs="Times New Roman"/>
          <w:sz w:val="28"/>
          <w:szCs w:val="28"/>
          <w:lang w:val="en-US"/>
        </w:rPr>
        <w:t>A</w:t>
      </w:r>
      <w:r>
        <w:rPr>
          <w:rFonts w:ascii="Times New Roman" w:eastAsiaTheme="minorEastAsia" w:hAnsi="Times New Roman" w:cs="Times New Roman"/>
          <w:sz w:val="28"/>
          <w:szCs w:val="28"/>
          <w:vertAlign w:val="subscript"/>
          <w:lang w:val="en-US"/>
        </w:rPr>
        <w:t>r</w:t>
      </w:r>
      <w:proofErr w:type="spellEnd"/>
      <w:r w:rsidRPr="00D32C5A">
        <w:rPr>
          <w:rFonts w:ascii="Times New Roman" w:eastAsiaTheme="minorEastAsia" w:hAnsi="Times New Roman" w:cs="Times New Roman"/>
          <w:sz w:val="28"/>
          <w:szCs w:val="28"/>
          <w:lang w:val="en-US"/>
        </w:rPr>
        <w:t xml:space="preserve"> effects of inhibition: A</w:t>
      </w:r>
      <w:r>
        <w:rPr>
          <w:rFonts w:ascii="Times New Roman" w:eastAsiaTheme="minorEastAsia" w:hAnsi="Times New Roman" w:cs="Times New Roman"/>
          <w:sz w:val="28"/>
          <w:szCs w:val="28"/>
          <w:lang w:val="en-US"/>
        </w:rPr>
        <w:t xml:space="preserve"> </w:t>
      </w:r>
      <w:r w:rsidRPr="00D32C5A">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en-US"/>
        </w:rPr>
        <w:t xml:space="preserve"> </w:t>
      </w:r>
      <w:r w:rsidRPr="00D32C5A">
        <w:rPr>
          <w:rFonts w:ascii="Times New Roman" w:eastAsiaTheme="minorEastAsia" w:hAnsi="Times New Roman" w:cs="Times New Roman"/>
          <w:sz w:val="28"/>
          <w:szCs w:val="28"/>
          <w:lang w:val="en-US"/>
        </w:rPr>
        <w:t>A</w:t>
      </w:r>
      <w:r w:rsidRPr="00D32C5A">
        <w:rPr>
          <w:rFonts w:ascii="Times New Roman" w:eastAsiaTheme="minorEastAsia" w:hAnsi="Times New Roman" w:cs="Times New Roman"/>
          <w:sz w:val="28"/>
          <w:szCs w:val="28"/>
          <w:vertAlign w:val="subscript"/>
          <w:lang w:val="en-US"/>
        </w:rPr>
        <w:t>e</w:t>
      </w:r>
      <w:r w:rsidRPr="00D32C5A">
        <w:rPr>
          <w:rFonts w:ascii="Times New Roman" w:eastAsiaTheme="minorEastAsia" w:hAnsi="Times New Roman" w:cs="Times New Roman"/>
          <w:sz w:val="28"/>
          <w:szCs w:val="28"/>
          <w:lang w:val="en-US"/>
        </w:rPr>
        <w:t xml:space="preserve"> + </w:t>
      </w:r>
      <w:proofErr w:type="spellStart"/>
      <w:proofErr w:type="gramStart"/>
      <w:r w:rsidRPr="00D32C5A">
        <w:rPr>
          <w:rFonts w:ascii="Times New Roman" w:eastAsiaTheme="minorEastAsia" w:hAnsi="Times New Roman" w:cs="Times New Roman"/>
          <w:sz w:val="28"/>
          <w:szCs w:val="28"/>
          <w:lang w:val="en-US"/>
        </w:rPr>
        <w:t>A</w:t>
      </w:r>
      <w:r>
        <w:rPr>
          <w:rFonts w:ascii="Times New Roman" w:eastAsiaTheme="minorEastAsia" w:hAnsi="Times New Roman" w:cs="Times New Roman"/>
          <w:sz w:val="28"/>
          <w:szCs w:val="28"/>
          <w:vertAlign w:val="subscript"/>
          <w:lang w:val="en-US"/>
        </w:rPr>
        <w:t>r</w:t>
      </w:r>
      <w:proofErr w:type="spellEnd"/>
      <w:r w:rsidR="008A2808">
        <w:rPr>
          <w:rFonts w:ascii="Times New Roman" w:eastAsiaTheme="minorEastAsia" w:hAnsi="Times New Roman" w:cs="Times New Roman"/>
          <w:sz w:val="28"/>
          <w:szCs w:val="28"/>
          <w:vertAlign w:val="subscript"/>
          <w:lang w:val="en-US"/>
        </w:rPr>
        <w:t xml:space="preserve"> </w:t>
      </w:r>
      <w:r w:rsidR="008A2808" w:rsidRPr="008A2808">
        <w:rPr>
          <w:rFonts w:ascii="Times New Roman" w:eastAsiaTheme="minorEastAsia" w:hAnsi="Times New Roman" w:cs="Times New Roman"/>
          <w:sz w:val="28"/>
          <w:szCs w:val="28"/>
          <w:vertAlign w:val="superscript"/>
          <w:lang w:val="en-US"/>
        </w:rPr>
        <w:t>.</w:t>
      </w:r>
      <w:proofErr w:type="gramEnd"/>
      <w:r w:rsidR="008A2808">
        <w:rPr>
          <w:rFonts w:ascii="Times New Roman" w:eastAsiaTheme="minorEastAsia" w:hAnsi="Times New Roman" w:cs="Times New Roman"/>
          <w:sz w:val="28"/>
          <w:szCs w:val="28"/>
          <w:vertAlign w:val="superscript"/>
          <w:lang w:val="en-US"/>
        </w:rPr>
        <w:t xml:space="preserve"> </w:t>
      </w:r>
      <w:r w:rsidRPr="00D32C5A">
        <w:rPr>
          <w:rFonts w:ascii="Times New Roman" w:eastAsiaTheme="minorEastAsia" w:hAnsi="Times New Roman" w:cs="Times New Roman"/>
          <w:sz w:val="28"/>
          <w:szCs w:val="28"/>
        </w:rPr>
        <w:t>λ</w:t>
      </w:r>
      <w:r w:rsidRPr="008A2808">
        <w:rPr>
          <w:rFonts w:ascii="Times New Roman" w:eastAsiaTheme="minorEastAsia" w:hAnsi="Times New Roman" w:cs="Times New Roman"/>
          <w:sz w:val="28"/>
          <w:szCs w:val="28"/>
          <w:vertAlign w:val="subscript"/>
          <w:lang w:val="en-US"/>
        </w:rPr>
        <w:t>∞</w:t>
      </w:r>
      <w:r w:rsidRPr="00D32C5A">
        <w:rPr>
          <w:rFonts w:ascii="Times New Roman" w:eastAsiaTheme="minorEastAsia" w:hAnsi="Times New Roman" w:cs="Times New Roman"/>
          <w:sz w:val="28"/>
          <w:szCs w:val="28"/>
          <w:lang w:val="en-US"/>
        </w:rPr>
        <w:t xml:space="preserve"> and equation (16) can be written:</w:t>
      </w:r>
    </w:p>
    <w:p w14:paraId="4C352914" w14:textId="77777777" w:rsidR="00B242D9" w:rsidRPr="006C781E" w:rsidRDefault="00B242D9" w:rsidP="00EF00BE">
      <w:pPr>
        <w:spacing w:after="0"/>
        <w:jc w:val="both"/>
        <w:rPr>
          <w:rFonts w:ascii="Times New Roman" w:hAnsi="Times New Roman" w:cs="Times New Roman"/>
          <w:sz w:val="28"/>
          <w:szCs w:val="28"/>
        </w:rPr>
      </w:pPr>
    </w:p>
    <w:p w14:paraId="71D49019" w14:textId="7663462E" w:rsidR="00EA3F76" w:rsidRPr="00D32C5A" w:rsidRDefault="00591B7D" w:rsidP="00EF00BE">
      <w:pPr>
        <w:spacing w:after="0"/>
        <w:jc w:val="center"/>
        <w:rPr>
          <w:rFonts w:ascii="Times New Roman" w:eastAsiaTheme="minorEastAsia" w:hAnsi="Times New Roman" w:cs="Times New Roman"/>
          <w:sz w:val="28"/>
          <w:szCs w:val="28"/>
          <w:lang w:val="en-US"/>
        </w:rPr>
      </w:pPr>
      <w:bookmarkStart w:id="35" w:name="_Hlk124115854"/>
      <w:bookmarkEnd w:id="34"/>
      <m:oMath>
        <m:r>
          <w:rPr>
            <w:rFonts w:ascii="Cambria Math" w:hAnsi="Cambria Math" w:cs="Times New Roman"/>
            <w:sz w:val="28"/>
            <w:szCs w:val="28"/>
          </w:rPr>
          <m:t>λ</m:t>
        </m:r>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lang w:val="en-US"/>
              </w:rPr>
              <m:t>∞</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э</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lang w:val="en-US"/>
              </w:rPr>
              <m:t>∞</m:t>
            </m:r>
          </m:sub>
        </m:sSub>
        <m:r>
          <w:rPr>
            <w:rFonts w:ascii="Cambria Math" w:hAnsi="Cambria Math" w:cs="Times New Roman"/>
            <w:sz w:val="28"/>
            <w:szCs w:val="28"/>
            <w:lang w:val="en-US"/>
          </w:rPr>
          <m:t>)</m:t>
        </m:r>
        <m:rad>
          <m:radPr>
            <m:degHide m:val="1"/>
            <m:ctrlPr>
              <w:rPr>
                <w:rFonts w:ascii="Cambria Math" w:hAnsi="Cambria Math" w:cs="Times New Roman"/>
                <w:i/>
                <w:sz w:val="28"/>
                <w:szCs w:val="28"/>
              </w:rPr>
            </m:ctrlPr>
          </m:radPr>
          <m:deg/>
          <m:e>
            <m:r>
              <w:rPr>
                <w:rFonts w:ascii="Cambria Math" w:hAnsi="Cambria Math" w:cs="Times New Roman"/>
                <w:sz w:val="28"/>
                <w:szCs w:val="28"/>
              </w:rPr>
              <m:t>C</m:t>
            </m:r>
          </m:e>
        </m:rad>
      </m:oMath>
      <w:bookmarkEnd w:id="35"/>
      <w:r w:rsidRPr="00D32C5A">
        <w:rPr>
          <w:rFonts w:ascii="Times New Roman" w:eastAsiaTheme="minorEastAsia" w:hAnsi="Times New Roman" w:cs="Times New Roman"/>
          <w:i/>
          <w:sz w:val="28"/>
          <w:szCs w:val="28"/>
          <w:lang w:val="en-US"/>
        </w:rPr>
        <w:t xml:space="preserve">                 </w:t>
      </w:r>
      <w:r w:rsidRPr="00D32C5A">
        <w:rPr>
          <w:rFonts w:ascii="Times New Roman" w:eastAsiaTheme="minorEastAsia" w:hAnsi="Times New Roman" w:cs="Times New Roman"/>
          <w:sz w:val="28"/>
          <w:szCs w:val="28"/>
          <w:lang w:val="en-US"/>
        </w:rPr>
        <w:t>(26)</w:t>
      </w:r>
    </w:p>
    <w:p w14:paraId="59885888" w14:textId="77777777" w:rsidR="00B242D9" w:rsidRPr="00D32C5A" w:rsidRDefault="00B242D9" w:rsidP="00EF00BE">
      <w:pPr>
        <w:spacing w:after="0"/>
        <w:jc w:val="center"/>
        <w:rPr>
          <w:rFonts w:ascii="Times New Roman" w:hAnsi="Times New Roman" w:cs="Times New Roman"/>
          <w:i/>
          <w:sz w:val="28"/>
          <w:szCs w:val="28"/>
          <w:lang w:val="en-US"/>
        </w:rPr>
      </w:pPr>
    </w:p>
    <w:p w14:paraId="02A90147" w14:textId="4B666B4A" w:rsidR="00EA3F76" w:rsidRPr="00B242D9" w:rsidRDefault="00B242D9" w:rsidP="00EF00B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Pr="00B242D9">
        <w:rPr>
          <w:rFonts w:ascii="Times New Roman" w:hAnsi="Times New Roman" w:cs="Times New Roman"/>
          <w:sz w:val="28"/>
          <w:szCs w:val="28"/>
          <w:lang w:val="en-US"/>
        </w:rPr>
        <w:t>hich is known as the Onsager equation</w:t>
      </w:r>
      <w:r w:rsidR="00EA3F76" w:rsidRPr="00B242D9">
        <w:rPr>
          <w:rFonts w:ascii="Times New Roman" w:hAnsi="Times New Roman" w:cs="Times New Roman"/>
          <w:sz w:val="28"/>
          <w:szCs w:val="28"/>
          <w:lang w:val="en-US"/>
        </w:rPr>
        <w:t>:</w:t>
      </w:r>
    </w:p>
    <w:p w14:paraId="61691549" w14:textId="77777777" w:rsidR="00B242D9" w:rsidRPr="00B242D9" w:rsidRDefault="00B242D9" w:rsidP="00EF00BE">
      <w:pPr>
        <w:spacing w:after="0"/>
        <w:jc w:val="both"/>
        <w:rPr>
          <w:rFonts w:ascii="Times New Roman" w:hAnsi="Times New Roman" w:cs="Times New Roman"/>
          <w:sz w:val="28"/>
          <w:szCs w:val="28"/>
          <w:lang w:val="en-US"/>
        </w:rPr>
      </w:pPr>
    </w:p>
    <w:bookmarkStart w:id="36" w:name="_Hlk124115960"/>
    <w:p w14:paraId="28A2AD61" w14:textId="3BF7346C" w:rsidR="00EA3F76" w:rsidRDefault="001F20DA" w:rsidP="00EF00BE">
      <w:pPr>
        <w:spacing w:after="0"/>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э</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82.4</m:t>
            </m:r>
          </m:num>
          <m:den>
            <m:sSup>
              <m:sSupPr>
                <m:ctrlPr>
                  <w:rPr>
                    <w:rFonts w:ascii="Cambria Math" w:hAnsi="Cambria Math" w:cs="Times New Roman"/>
                    <w:i/>
                    <w:sz w:val="28"/>
                    <w:szCs w:val="28"/>
                  </w:rPr>
                </m:ctrlPr>
              </m:sSupPr>
              <m:e>
                <m:r>
                  <w:rPr>
                    <w:rFonts w:ascii="Cambria Math" w:hAnsi="Cambria Math" w:cs="Times New Roman"/>
                    <w:sz w:val="28"/>
                    <w:szCs w:val="28"/>
                  </w:rPr>
                  <m:t>(ξT)</m:t>
                </m:r>
              </m:e>
              <m:sup>
                <m:r>
                  <w:rPr>
                    <w:rFonts w:ascii="Cambria Math" w:hAnsi="Cambria Math" w:cs="Times New Roman"/>
                    <w:sz w:val="28"/>
                    <w:szCs w:val="28"/>
                  </w:rPr>
                  <m:t>1/2</m:t>
                </m:r>
              </m:sup>
            </m:sSup>
            <m:r>
              <w:rPr>
                <w:rFonts w:ascii="Cambria Math" w:hAnsi="Cambria Math" w:cs="Times New Roman"/>
                <w:sz w:val="28"/>
                <w:szCs w:val="28"/>
              </w:rPr>
              <m:t>η</m:t>
            </m:r>
          </m:den>
        </m:f>
      </m:oMath>
      <w:bookmarkEnd w:id="36"/>
      <w:r w:rsidR="00591B7D" w:rsidRPr="006C781E">
        <w:rPr>
          <w:rFonts w:ascii="Times New Roman" w:eastAsiaTheme="minorEastAsia" w:hAnsi="Times New Roman" w:cs="Times New Roman"/>
          <w:sz w:val="28"/>
          <w:szCs w:val="28"/>
        </w:rPr>
        <w:t xml:space="preserve">                      (27)</w:t>
      </w:r>
    </w:p>
    <w:p w14:paraId="15A2D4BA" w14:textId="77777777" w:rsidR="00B242D9" w:rsidRPr="006C781E" w:rsidRDefault="00B242D9" w:rsidP="00EF00BE">
      <w:pPr>
        <w:spacing w:after="0"/>
        <w:jc w:val="center"/>
        <w:rPr>
          <w:rFonts w:ascii="Times New Roman" w:eastAsiaTheme="minorEastAsia" w:hAnsi="Times New Roman" w:cs="Times New Roman"/>
          <w:sz w:val="28"/>
          <w:szCs w:val="28"/>
        </w:rPr>
      </w:pPr>
    </w:p>
    <w:bookmarkStart w:id="37" w:name="_Hlk124115986"/>
    <w:p w14:paraId="03E218A4" w14:textId="116DFC6C" w:rsidR="00591B7D" w:rsidRDefault="001F20DA" w:rsidP="00EF00BE">
      <w:pPr>
        <w:spacing w:after="0"/>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8.2×10</m:t>
                </m:r>
              </m:e>
              <m:sup>
                <m:r>
                  <w:rPr>
                    <w:rFonts w:ascii="Cambria Math" w:hAnsi="Cambria Math" w:cs="Times New Roman"/>
                    <w:sz w:val="28"/>
                    <w:szCs w:val="28"/>
                  </w:rPr>
                  <m:t>5</m:t>
                </m:r>
              </m:sup>
            </m:sSup>
          </m:num>
          <m:den>
            <m:sSup>
              <m:sSupPr>
                <m:ctrlPr>
                  <w:rPr>
                    <w:rFonts w:ascii="Cambria Math" w:hAnsi="Cambria Math" w:cs="Times New Roman"/>
                    <w:i/>
                    <w:sz w:val="28"/>
                    <w:szCs w:val="28"/>
                  </w:rPr>
                </m:ctrlPr>
              </m:sSupPr>
              <m:e>
                <m:r>
                  <w:rPr>
                    <w:rFonts w:ascii="Cambria Math" w:hAnsi="Cambria Math" w:cs="Times New Roman"/>
                    <w:sz w:val="28"/>
                    <w:szCs w:val="28"/>
                  </w:rPr>
                  <m:t>(ξT)</m:t>
                </m:r>
              </m:e>
              <m:sup>
                <m:r>
                  <w:rPr>
                    <w:rFonts w:ascii="Cambria Math" w:hAnsi="Cambria Math" w:cs="Times New Roman"/>
                    <w:sz w:val="28"/>
                    <w:szCs w:val="28"/>
                  </w:rPr>
                  <m:t>3/2</m:t>
                </m:r>
              </m:sup>
            </m:sSup>
          </m:den>
        </m:f>
      </m:oMath>
      <w:bookmarkEnd w:id="37"/>
      <w:r w:rsidR="00591B7D" w:rsidRPr="006C781E">
        <w:rPr>
          <w:rFonts w:ascii="Times New Roman" w:eastAsiaTheme="minorEastAsia" w:hAnsi="Times New Roman" w:cs="Times New Roman"/>
          <w:sz w:val="28"/>
          <w:szCs w:val="28"/>
        </w:rPr>
        <w:t xml:space="preserve">           (28)</w:t>
      </w:r>
    </w:p>
    <w:p w14:paraId="775E9257" w14:textId="77777777" w:rsidR="00B242D9" w:rsidRPr="006C781E" w:rsidRDefault="00B242D9" w:rsidP="00EF00BE">
      <w:pPr>
        <w:spacing w:after="0"/>
        <w:jc w:val="center"/>
        <w:rPr>
          <w:rFonts w:ascii="Times New Roman" w:hAnsi="Times New Roman" w:cs="Times New Roman"/>
          <w:sz w:val="28"/>
          <w:szCs w:val="28"/>
        </w:rPr>
      </w:pPr>
    </w:p>
    <w:p w14:paraId="2B2FCF85" w14:textId="77777777" w:rsidR="00B242D9" w:rsidRDefault="00B242D9" w:rsidP="00B242D9">
      <w:pPr>
        <w:spacing w:after="0"/>
        <w:jc w:val="both"/>
        <w:rPr>
          <w:rFonts w:ascii="Times New Roman" w:hAnsi="Times New Roman" w:cs="Times New Roman"/>
          <w:sz w:val="28"/>
          <w:szCs w:val="28"/>
          <w:lang w:val="en-US"/>
        </w:rPr>
      </w:pPr>
      <w:bookmarkStart w:id="38" w:name="_Hlk124116129"/>
      <w:r>
        <w:rPr>
          <w:rFonts w:ascii="Times New Roman" w:hAnsi="Times New Roman" w:cs="Times New Roman"/>
          <w:sz w:val="28"/>
          <w:szCs w:val="28"/>
          <w:lang w:val="en-US"/>
        </w:rPr>
        <w:t>where</w:t>
      </w:r>
      <w:r w:rsidR="00EA3F76" w:rsidRPr="00B242D9">
        <w:rPr>
          <w:rFonts w:ascii="Times New Roman" w:hAnsi="Times New Roman" w:cs="Times New Roman"/>
          <w:sz w:val="28"/>
          <w:szCs w:val="28"/>
          <w:lang w:val="en-US"/>
        </w:rPr>
        <w:t xml:space="preserve"> </w:t>
      </w:r>
      <w:r w:rsidR="00EA3F76" w:rsidRPr="006C781E">
        <w:rPr>
          <w:rFonts w:ascii="Times New Roman" w:hAnsi="Times New Roman" w:cs="Times New Roman"/>
          <w:sz w:val="28"/>
          <w:szCs w:val="28"/>
        </w:rPr>
        <w:t>ξ</w:t>
      </w:r>
      <w:r w:rsidR="00EA3F76" w:rsidRPr="00B242D9">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B242D9">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B242D9">
        <w:rPr>
          <w:rFonts w:ascii="Times New Roman" w:hAnsi="Times New Roman" w:cs="Times New Roman"/>
          <w:sz w:val="28"/>
          <w:szCs w:val="28"/>
          <w:lang w:val="en-US"/>
        </w:rPr>
        <w:t xml:space="preserve"> </w:t>
      </w:r>
      <w:bookmarkStart w:id="39" w:name="_Hlk124116269"/>
      <w:bookmarkEnd w:id="38"/>
      <w:r w:rsidRPr="00B242D9">
        <w:rPr>
          <w:rFonts w:ascii="Times New Roman" w:hAnsi="Times New Roman" w:cs="Times New Roman"/>
          <w:sz w:val="28"/>
          <w:szCs w:val="28"/>
          <w:lang w:val="en-US"/>
        </w:rPr>
        <w:t xml:space="preserve">dielectric constant of the </w:t>
      </w:r>
      <w:proofErr w:type="gramStart"/>
      <w:r w:rsidRPr="00B242D9">
        <w:rPr>
          <w:rFonts w:ascii="Times New Roman" w:hAnsi="Times New Roman" w:cs="Times New Roman"/>
          <w:sz w:val="28"/>
          <w:szCs w:val="28"/>
          <w:lang w:val="en-US"/>
        </w:rPr>
        <w:t>solvent</w:t>
      </w:r>
      <w:r>
        <w:rPr>
          <w:rFonts w:ascii="Times New Roman" w:hAnsi="Times New Roman" w:cs="Times New Roman"/>
          <w:sz w:val="28"/>
          <w:szCs w:val="28"/>
          <w:lang w:val="en-US"/>
        </w:rPr>
        <w:t>;</w:t>
      </w:r>
      <w:proofErr w:type="gramEnd"/>
      <w:r w:rsidRPr="00B242D9">
        <w:rPr>
          <w:rFonts w:ascii="Times New Roman" w:hAnsi="Times New Roman" w:cs="Times New Roman"/>
          <w:sz w:val="28"/>
          <w:szCs w:val="28"/>
          <w:lang w:val="en-US"/>
        </w:rPr>
        <w:t xml:space="preserve"> </w:t>
      </w:r>
    </w:p>
    <w:p w14:paraId="0ACED791" w14:textId="1C16A11E" w:rsidR="00B242D9" w:rsidRDefault="00B242D9" w:rsidP="00B242D9">
      <w:pPr>
        <w:spacing w:after="0"/>
        <w:jc w:val="both"/>
        <w:rPr>
          <w:rFonts w:ascii="Times New Roman" w:hAnsi="Times New Roman" w:cs="Times New Roman"/>
          <w:sz w:val="28"/>
          <w:szCs w:val="28"/>
          <w:lang w:val="en-US"/>
        </w:rPr>
      </w:pPr>
      <w:r w:rsidRPr="00B242D9">
        <w:rPr>
          <w:rFonts w:ascii="Times New Roman" w:hAnsi="Times New Roman" w:cs="Times New Roman"/>
          <w:sz w:val="28"/>
          <w:szCs w:val="28"/>
        </w:rPr>
        <w:t>η</w:t>
      </w:r>
      <w:r w:rsidRPr="00B242D9">
        <w:rPr>
          <w:rFonts w:ascii="Times New Roman" w:hAnsi="Times New Roman" w:cs="Times New Roman"/>
          <w:sz w:val="28"/>
          <w:szCs w:val="28"/>
          <w:lang w:val="en-US"/>
        </w:rPr>
        <w:t xml:space="preserve"> is the viscosity of the medium at temperature T, K.</w:t>
      </w:r>
    </w:p>
    <w:p w14:paraId="2F2855C8" w14:textId="49BA4AA7" w:rsidR="003343EC" w:rsidRDefault="00B242D9" w:rsidP="00B242D9">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s</w:t>
      </w:r>
      <w:r w:rsidRPr="00B242D9">
        <w:rPr>
          <w:rFonts w:ascii="Times New Roman" w:hAnsi="Times New Roman" w:cs="Times New Roman"/>
          <w:sz w:val="28"/>
          <w:szCs w:val="28"/>
          <w:lang w:val="en-US"/>
        </w:rPr>
        <w:t xml:space="preserve">pecific and equivalent (molar) electrical conductivity play an important role in electrochemical systems. The electrical conductivity of electrolyte solutions is measured using a Kohlrausch bridge powered by alternating current </w:t>
      </w:r>
      <w:r>
        <w:rPr>
          <w:rFonts w:ascii="Times New Roman" w:hAnsi="Times New Roman" w:cs="Times New Roman"/>
          <w:sz w:val="28"/>
          <w:szCs w:val="28"/>
          <w:lang w:val="en-US"/>
        </w:rPr>
        <w:t xml:space="preserve">of </w:t>
      </w:r>
      <w:r w:rsidRPr="00B242D9">
        <w:rPr>
          <w:rFonts w:ascii="Times New Roman" w:hAnsi="Times New Roman" w:cs="Times New Roman"/>
          <w:sz w:val="28"/>
          <w:szCs w:val="28"/>
          <w:lang w:val="en-US"/>
        </w:rPr>
        <w:t>high frequency, the device of which is described in detail in all workshops on physical chemistry /3,4/.</w:t>
      </w:r>
      <w:bookmarkEnd w:id="39"/>
    </w:p>
    <w:p w14:paraId="5D5BF4F0" w14:textId="77777777" w:rsidR="00B242D9" w:rsidRPr="00D32C5A" w:rsidRDefault="00B242D9" w:rsidP="00B242D9">
      <w:pPr>
        <w:spacing w:after="0"/>
        <w:ind w:firstLine="709"/>
        <w:jc w:val="both"/>
        <w:rPr>
          <w:rFonts w:ascii="Times New Roman" w:hAnsi="Times New Roman" w:cs="Times New Roman"/>
          <w:sz w:val="28"/>
          <w:szCs w:val="28"/>
          <w:lang w:val="en-US"/>
        </w:rPr>
      </w:pPr>
    </w:p>
    <w:p w14:paraId="680669DF" w14:textId="65D712A3" w:rsidR="001267CA" w:rsidRPr="00D32C5A" w:rsidRDefault="00C7436F" w:rsidP="001267CA">
      <w:pPr>
        <w:pStyle w:val="a5"/>
        <w:widowControl w:val="0"/>
        <w:overflowPunct w:val="0"/>
        <w:autoSpaceDE w:val="0"/>
        <w:autoSpaceDN w:val="0"/>
        <w:adjustRightInd w:val="0"/>
        <w:spacing w:after="0" w:line="228" w:lineRule="auto"/>
        <w:ind w:left="1068"/>
        <w:jc w:val="center"/>
        <w:rPr>
          <w:rFonts w:ascii="Times New Roman" w:hAnsi="Times New Roman" w:cs="Times New Roman"/>
          <w:caps/>
          <w:sz w:val="28"/>
          <w:szCs w:val="28"/>
          <w:lang w:val="en-US"/>
        </w:rPr>
      </w:pPr>
      <w:r w:rsidRPr="00D32C5A">
        <w:rPr>
          <w:rFonts w:ascii="Times New Roman" w:hAnsi="Times New Roman" w:cs="Times New Roman"/>
          <w:bCs/>
          <w:sz w:val="28"/>
          <w:szCs w:val="28"/>
          <w:lang w:val="en-US"/>
        </w:rPr>
        <w:t>3.</w:t>
      </w:r>
      <w:r w:rsidR="001267CA" w:rsidRPr="00D32C5A">
        <w:rPr>
          <w:rFonts w:ascii="Times New Roman" w:hAnsi="Times New Roman" w:cs="Times New Roman"/>
          <w:caps/>
          <w:sz w:val="28"/>
          <w:szCs w:val="28"/>
          <w:lang w:val="en-US"/>
        </w:rPr>
        <w:t xml:space="preserve"> </w:t>
      </w:r>
      <w:r w:rsidR="00275BC2">
        <w:rPr>
          <w:rFonts w:ascii="Times New Roman" w:hAnsi="Times New Roman" w:cs="Times New Roman"/>
          <w:caps/>
          <w:sz w:val="28"/>
          <w:szCs w:val="28"/>
          <w:lang w:val="en-US"/>
        </w:rPr>
        <w:t>OPERATING</w:t>
      </w:r>
      <w:r w:rsidR="00275BC2" w:rsidRPr="00D32C5A">
        <w:rPr>
          <w:rFonts w:ascii="Times New Roman" w:hAnsi="Times New Roman" w:cs="Times New Roman"/>
          <w:caps/>
          <w:sz w:val="28"/>
          <w:szCs w:val="28"/>
          <w:lang w:val="en-US"/>
        </w:rPr>
        <w:t xml:space="preserve"> </w:t>
      </w:r>
      <w:r w:rsidR="00275BC2">
        <w:rPr>
          <w:rFonts w:ascii="Times New Roman" w:hAnsi="Times New Roman" w:cs="Times New Roman"/>
          <w:caps/>
          <w:sz w:val="28"/>
          <w:szCs w:val="28"/>
          <w:lang w:val="en-US"/>
        </w:rPr>
        <w:t>PROCEDURE</w:t>
      </w:r>
    </w:p>
    <w:p w14:paraId="61EF8259" w14:textId="77777777" w:rsidR="001267CA" w:rsidRPr="00D32C5A" w:rsidRDefault="001267CA" w:rsidP="00EF00BE">
      <w:pPr>
        <w:spacing w:after="0"/>
        <w:jc w:val="both"/>
        <w:rPr>
          <w:rFonts w:ascii="Times New Roman" w:hAnsi="Times New Roman" w:cs="Times New Roman"/>
          <w:b/>
          <w:bCs/>
          <w:sz w:val="28"/>
          <w:szCs w:val="28"/>
          <w:lang w:val="en-US"/>
        </w:rPr>
      </w:pPr>
    </w:p>
    <w:p w14:paraId="6E8A46A1" w14:textId="77777777" w:rsidR="00792012" w:rsidRPr="00792012" w:rsidRDefault="00792012" w:rsidP="00792012">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u w:val="single"/>
          <w:lang w:val="en-US"/>
        </w:rPr>
        <w:t>Equipment</w:t>
      </w:r>
      <w:r w:rsidRPr="00792012">
        <w:rPr>
          <w:rFonts w:ascii="Times New Roman" w:hAnsi="Times New Roman" w:cs="Times New Roman"/>
          <w:sz w:val="28"/>
          <w:szCs w:val="28"/>
          <w:u w:val="single"/>
          <w:lang w:val="en-US"/>
        </w:rPr>
        <w:t xml:space="preserve"> </w:t>
      </w:r>
      <w:r>
        <w:rPr>
          <w:rFonts w:ascii="Times New Roman" w:hAnsi="Times New Roman" w:cs="Times New Roman"/>
          <w:sz w:val="28"/>
          <w:szCs w:val="28"/>
          <w:u w:val="single"/>
          <w:lang w:val="en-US"/>
        </w:rPr>
        <w:t>and</w:t>
      </w:r>
      <w:r w:rsidRPr="00792012">
        <w:rPr>
          <w:rFonts w:ascii="Times New Roman" w:hAnsi="Times New Roman" w:cs="Times New Roman"/>
          <w:sz w:val="28"/>
          <w:szCs w:val="28"/>
          <w:u w:val="single"/>
          <w:lang w:val="en-US"/>
        </w:rPr>
        <w:t xml:space="preserve"> </w:t>
      </w:r>
      <w:r>
        <w:rPr>
          <w:rFonts w:ascii="Times New Roman" w:hAnsi="Times New Roman" w:cs="Times New Roman"/>
          <w:sz w:val="28"/>
          <w:szCs w:val="28"/>
          <w:u w:val="single"/>
          <w:lang w:val="en-US"/>
        </w:rPr>
        <w:t>materials</w:t>
      </w:r>
      <w:r w:rsidR="00EA3F76" w:rsidRPr="00792012">
        <w:rPr>
          <w:rFonts w:ascii="Times New Roman" w:hAnsi="Times New Roman" w:cs="Times New Roman"/>
          <w:sz w:val="28"/>
          <w:szCs w:val="28"/>
          <w:u w:val="single"/>
          <w:lang w:val="en-US"/>
        </w:rPr>
        <w:t>:</w:t>
      </w:r>
      <w:r w:rsidR="00EA3F76" w:rsidRPr="00792012">
        <w:rPr>
          <w:rFonts w:ascii="Times New Roman" w:hAnsi="Times New Roman" w:cs="Times New Roman"/>
          <w:sz w:val="28"/>
          <w:szCs w:val="28"/>
          <w:lang w:val="en-US"/>
        </w:rPr>
        <w:t xml:space="preserve"> </w:t>
      </w:r>
      <w:r w:rsidRPr="00792012">
        <w:rPr>
          <w:rFonts w:ascii="Times New Roman" w:hAnsi="Times New Roman" w:cs="Times New Roman"/>
          <w:sz w:val="28"/>
          <w:szCs w:val="28"/>
          <w:lang w:val="en-US"/>
        </w:rPr>
        <w:t xml:space="preserve">0.1 M solutions of potassium chloride, sodium nitrate, ammonium chloride, hydrochloric acid, sodium hydroxide, etc., </w:t>
      </w:r>
      <w:proofErr w:type="spellStart"/>
      <w:r w:rsidRPr="00792012">
        <w:rPr>
          <w:rFonts w:ascii="Times New Roman" w:hAnsi="Times New Roman" w:cs="Times New Roman"/>
          <w:sz w:val="28"/>
          <w:szCs w:val="28"/>
          <w:lang w:val="en-US"/>
        </w:rPr>
        <w:t>bidistilled</w:t>
      </w:r>
      <w:proofErr w:type="spellEnd"/>
      <w:r w:rsidRPr="00792012">
        <w:rPr>
          <w:rFonts w:ascii="Times New Roman" w:hAnsi="Times New Roman" w:cs="Times New Roman"/>
          <w:sz w:val="28"/>
          <w:szCs w:val="28"/>
          <w:lang w:val="en-US"/>
        </w:rPr>
        <w:t xml:space="preserve"> water, conductometer for measuring electrical conductivity.</w:t>
      </w:r>
    </w:p>
    <w:p w14:paraId="3D4A7960" w14:textId="77777777" w:rsidR="00792012" w:rsidRDefault="00792012" w:rsidP="00792012">
      <w:pPr>
        <w:spacing w:after="0"/>
        <w:ind w:firstLine="567"/>
        <w:jc w:val="both"/>
        <w:rPr>
          <w:rFonts w:ascii="Times New Roman" w:hAnsi="Times New Roman" w:cs="Times New Roman"/>
          <w:sz w:val="28"/>
          <w:szCs w:val="28"/>
          <w:lang w:val="en-US"/>
        </w:rPr>
      </w:pPr>
      <w:r w:rsidRPr="00792012">
        <w:rPr>
          <w:rFonts w:ascii="Times New Roman" w:hAnsi="Times New Roman" w:cs="Times New Roman"/>
          <w:sz w:val="28"/>
          <w:szCs w:val="28"/>
          <w:lang w:val="en-US"/>
        </w:rPr>
        <w:t>Prepare five strong electrolyte solutions in the concentration range from 0.1 to 0.001 M. Measure the electrical conductivity of the solutions, starting with the solution with the lowest concentration.</w:t>
      </w:r>
    </w:p>
    <w:p w14:paraId="47EA786B" w14:textId="77777777" w:rsidR="00490F14" w:rsidRPr="00D32C5A" w:rsidRDefault="00490F14" w:rsidP="00490F14">
      <w:pPr>
        <w:spacing w:after="0"/>
        <w:ind w:firstLine="708"/>
        <w:jc w:val="both"/>
        <w:rPr>
          <w:rFonts w:ascii="Times New Roman" w:hAnsi="Times New Roman" w:cs="Times New Roman"/>
          <w:sz w:val="28"/>
          <w:szCs w:val="28"/>
          <w:lang w:val="en-US"/>
        </w:rPr>
      </w:pPr>
    </w:p>
    <w:p w14:paraId="6364421D" w14:textId="18782B27" w:rsidR="00490F14" w:rsidRPr="00490F14" w:rsidRDefault="009F3C2C" w:rsidP="00490F14">
      <w:pPr>
        <w:pStyle w:val="a5"/>
        <w:numPr>
          <w:ilvl w:val="0"/>
          <w:numId w:val="9"/>
        </w:numPr>
        <w:spacing w:after="0"/>
        <w:jc w:val="center"/>
        <w:rPr>
          <w:rFonts w:ascii="Times New Roman" w:hAnsi="Times New Roman" w:cs="Times New Roman"/>
          <w:caps/>
          <w:sz w:val="28"/>
          <w:szCs w:val="28"/>
        </w:rPr>
      </w:pPr>
      <w:r>
        <w:rPr>
          <w:rFonts w:ascii="Times New Roman" w:hAnsi="Times New Roman" w:cs="Times New Roman"/>
          <w:caps/>
          <w:sz w:val="28"/>
          <w:szCs w:val="28"/>
          <w:lang w:val="en-US"/>
        </w:rPr>
        <w:t>RESULTS PROCESSING</w:t>
      </w:r>
    </w:p>
    <w:p w14:paraId="798D79FA" w14:textId="127B856E" w:rsidR="00490F14" w:rsidRPr="006C781E" w:rsidRDefault="00490F14" w:rsidP="00490F14">
      <w:pPr>
        <w:spacing w:after="0"/>
        <w:ind w:firstLine="708"/>
        <w:jc w:val="center"/>
        <w:rPr>
          <w:rFonts w:ascii="Times New Roman" w:hAnsi="Times New Roman" w:cs="Times New Roman"/>
          <w:sz w:val="28"/>
          <w:szCs w:val="28"/>
        </w:rPr>
      </w:pPr>
    </w:p>
    <w:p w14:paraId="33B1A371" w14:textId="2BFDCE50" w:rsidR="00C7436F" w:rsidRPr="00792012" w:rsidRDefault="00792012" w:rsidP="00792012">
      <w:pPr>
        <w:pStyle w:val="a5"/>
        <w:numPr>
          <w:ilvl w:val="0"/>
          <w:numId w:val="4"/>
        </w:numPr>
        <w:tabs>
          <w:tab w:val="left" w:pos="993"/>
        </w:tabs>
        <w:spacing w:after="0"/>
        <w:ind w:left="0" w:firstLine="567"/>
        <w:jc w:val="both"/>
        <w:rPr>
          <w:rFonts w:ascii="Times New Roman" w:hAnsi="Times New Roman" w:cs="Times New Roman"/>
          <w:sz w:val="28"/>
          <w:szCs w:val="28"/>
          <w:lang w:val="en-US"/>
        </w:rPr>
      </w:pPr>
      <w:bookmarkStart w:id="40" w:name="_Hlk124121485"/>
      <w:r w:rsidRPr="00792012">
        <w:rPr>
          <w:rFonts w:ascii="Times New Roman" w:hAnsi="Times New Roman" w:cs="Times New Roman"/>
          <w:sz w:val="28"/>
          <w:szCs w:val="28"/>
          <w:lang w:val="en-US"/>
        </w:rPr>
        <w:t xml:space="preserve">Calculate the equivalent electrical conductivity of the electrolytes </w:t>
      </w:r>
      <w:r>
        <w:rPr>
          <w:rFonts w:ascii="Times New Roman" w:hAnsi="Times New Roman" w:cs="Times New Roman"/>
          <w:sz w:val="28"/>
          <w:szCs w:val="28"/>
          <w:lang w:val="en-US"/>
        </w:rPr>
        <w:t>under study</w:t>
      </w:r>
      <w:r w:rsidR="00012B1D" w:rsidRPr="00792012">
        <w:rPr>
          <w:rFonts w:ascii="Times New Roman" w:hAnsi="Times New Roman" w:cs="Times New Roman"/>
          <w:sz w:val="28"/>
          <w:szCs w:val="28"/>
          <w:lang w:val="en-US"/>
        </w:rPr>
        <w:t xml:space="preserve">: </w:t>
      </w:r>
      <w:r w:rsidR="00CA5326" w:rsidRPr="00792012">
        <w:rPr>
          <w:rFonts w:ascii="Times New Roman"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i</m:t>
                </m:r>
              </m:sub>
            </m:sSub>
          </m:den>
        </m:f>
        <m:r>
          <w:rPr>
            <w:rFonts w:ascii="Cambria Math" w:eastAsiaTheme="minorEastAsia" w:hAnsi="Cambria Math" w:cs="Times New Roman"/>
            <w:sz w:val="28"/>
            <w:szCs w:val="28"/>
            <w:lang w:val="en-US"/>
          </w:rPr>
          <m:t>×1000</m:t>
        </m:r>
      </m:oMath>
      <w:r w:rsidR="00CA5326" w:rsidRPr="00792012">
        <w:rPr>
          <w:rFonts w:ascii="Times New Roman" w:hAnsi="Times New Roman" w:cs="Times New Roman"/>
          <w:sz w:val="28"/>
          <w:szCs w:val="28"/>
          <w:lang w:val="en-US"/>
        </w:rPr>
        <w:t xml:space="preserve">. </w:t>
      </w:r>
    </w:p>
    <w:p w14:paraId="2E543AAD" w14:textId="5F1F4272" w:rsidR="00792012" w:rsidRPr="00792012" w:rsidRDefault="00792012" w:rsidP="00137FE2">
      <w:pPr>
        <w:pStyle w:val="a5"/>
        <w:numPr>
          <w:ilvl w:val="0"/>
          <w:numId w:val="4"/>
        </w:numPr>
        <w:tabs>
          <w:tab w:val="left" w:pos="360"/>
          <w:tab w:val="left" w:pos="993"/>
        </w:tabs>
        <w:spacing w:after="0"/>
        <w:ind w:left="0" w:firstLine="567"/>
        <w:jc w:val="both"/>
        <w:rPr>
          <w:rFonts w:ascii="Times New Roman" w:hAnsi="Times New Roman" w:cs="Times New Roman"/>
          <w:sz w:val="28"/>
          <w:szCs w:val="28"/>
          <w:lang w:val="en-US"/>
        </w:rPr>
      </w:pPr>
      <w:r w:rsidRPr="00792012">
        <w:rPr>
          <w:rFonts w:ascii="Times New Roman" w:hAnsi="Times New Roman" w:cs="Times New Roman"/>
          <w:sz w:val="28"/>
          <w:szCs w:val="28"/>
          <w:lang w:val="en-US"/>
        </w:rPr>
        <w:t xml:space="preserve">The results of </w:t>
      </w:r>
      <w:r>
        <w:rPr>
          <w:rFonts w:ascii="Times New Roman" w:hAnsi="Times New Roman" w:cs="Times New Roman"/>
          <w:sz w:val="28"/>
          <w:szCs w:val="28"/>
          <w:lang w:val="en-US"/>
        </w:rPr>
        <w:t>determination of</w:t>
      </w:r>
      <w:r w:rsidRPr="00792012">
        <w:rPr>
          <w:rFonts w:ascii="Times New Roman" w:hAnsi="Times New Roman" w:cs="Times New Roman"/>
          <w:sz w:val="28"/>
          <w:szCs w:val="28"/>
          <w:lang w:val="en-US"/>
        </w:rPr>
        <w:t xml:space="preserve"> the dependence of specific electrical conductivity and the calculated values of equivalent electrical conductivity on concentration should be presented graphically in the coordinates </w:t>
      </w:r>
      <w:r w:rsidRPr="00792012">
        <w:rPr>
          <w:rFonts w:ascii="Times New Roman" w:hAnsi="Times New Roman" w:cs="Times New Roman"/>
          <w:sz w:val="28"/>
          <w:szCs w:val="28"/>
        </w:rPr>
        <w:t>χ</w:t>
      </w:r>
      <w:r w:rsidRPr="00792012">
        <w:rPr>
          <w:rFonts w:ascii="Times New Roman" w:hAnsi="Times New Roman" w:cs="Times New Roman"/>
          <w:sz w:val="28"/>
          <w:szCs w:val="28"/>
          <w:lang w:val="en-US"/>
        </w:rPr>
        <w:t xml:space="preserve"> = f(</w:t>
      </w:r>
      <w:r w:rsidRPr="00792012">
        <w:rPr>
          <w:rFonts w:ascii="Times New Roman" w:hAnsi="Times New Roman" w:cs="Times New Roman"/>
          <w:sz w:val="28"/>
          <w:szCs w:val="28"/>
        </w:rPr>
        <w:t>С</w:t>
      </w:r>
      <w:r w:rsidRPr="00792012">
        <w:rPr>
          <w:rFonts w:ascii="Times New Roman" w:hAnsi="Times New Roman" w:cs="Times New Roman"/>
          <w:sz w:val="28"/>
          <w:szCs w:val="28"/>
          <w:lang w:val="en-US"/>
        </w:rPr>
        <w:t xml:space="preserve">) and </w:t>
      </w:r>
      <w:proofErr w:type="spellStart"/>
      <w:r w:rsidRPr="00792012">
        <w:rPr>
          <w:rFonts w:ascii="Times New Roman" w:hAnsi="Times New Roman" w:cs="Times New Roman"/>
          <w:sz w:val="28"/>
          <w:szCs w:val="28"/>
        </w:rPr>
        <w:t>λС</w:t>
      </w:r>
      <w:proofErr w:type="spellEnd"/>
      <w:r w:rsidRPr="00792012">
        <w:rPr>
          <w:rFonts w:ascii="Times New Roman" w:hAnsi="Times New Roman" w:cs="Times New Roman"/>
          <w:sz w:val="28"/>
          <w:szCs w:val="28"/>
          <w:lang w:val="en-US"/>
        </w:rPr>
        <w:t xml:space="preserve"> = f(</w:t>
      </w:r>
      <w:r w:rsidRPr="00792012">
        <w:rPr>
          <w:rFonts w:ascii="Times New Roman" w:hAnsi="Times New Roman" w:cs="Times New Roman"/>
          <w:sz w:val="28"/>
          <w:szCs w:val="28"/>
        </w:rPr>
        <w:t>С</w:t>
      </w:r>
      <w:r w:rsidRPr="00792012">
        <w:rPr>
          <w:rFonts w:ascii="Times New Roman" w:hAnsi="Times New Roman" w:cs="Times New Roman"/>
          <w:sz w:val="28"/>
          <w:szCs w:val="28"/>
          <w:lang w:val="en-US"/>
        </w:rPr>
        <w:t>) and</w:t>
      </w:r>
      <w:r w:rsidR="00137FE2">
        <w:rPr>
          <w:rFonts w:ascii="Times New Roman" w:hAnsi="Times New Roman" w:cs="Times New Roman"/>
          <w:sz w:val="28"/>
          <w:szCs w:val="28"/>
          <w:lang w:val="en-US"/>
        </w:rPr>
        <w:t xml:space="preserve"> explain</w:t>
      </w:r>
      <w:r w:rsidRPr="00792012">
        <w:rPr>
          <w:rFonts w:ascii="Times New Roman" w:hAnsi="Times New Roman" w:cs="Times New Roman"/>
          <w:sz w:val="28"/>
          <w:szCs w:val="28"/>
          <w:lang w:val="en-US"/>
        </w:rPr>
        <w:t xml:space="preserve"> the dependences.</w:t>
      </w:r>
    </w:p>
    <w:p w14:paraId="29A3E02E" w14:textId="3E4436D2" w:rsidR="00137FE2" w:rsidRPr="00137FE2" w:rsidRDefault="00137FE2" w:rsidP="00137FE2">
      <w:pPr>
        <w:pStyle w:val="a5"/>
        <w:numPr>
          <w:ilvl w:val="0"/>
          <w:numId w:val="4"/>
        </w:numPr>
        <w:tabs>
          <w:tab w:val="left" w:pos="360"/>
          <w:tab w:val="left" w:pos="993"/>
        </w:tabs>
        <w:spacing w:after="0"/>
        <w:ind w:left="0" w:firstLine="567"/>
        <w:jc w:val="both"/>
        <w:rPr>
          <w:rFonts w:ascii="Times New Roman" w:eastAsiaTheme="minorEastAsia" w:hAnsi="Times New Roman" w:cs="Times New Roman"/>
          <w:sz w:val="28"/>
          <w:szCs w:val="28"/>
          <w:lang w:val="en-US"/>
        </w:rPr>
      </w:pPr>
      <w:bookmarkStart w:id="41" w:name="_Hlk124122287"/>
      <w:bookmarkEnd w:id="40"/>
      <w:r w:rsidRPr="00137FE2">
        <w:rPr>
          <w:rFonts w:ascii="Times New Roman" w:eastAsiaTheme="minorEastAsia" w:hAnsi="Times New Roman" w:cs="Times New Roman"/>
          <w:sz w:val="28"/>
          <w:szCs w:val="28"/>
          <w:lang w:val="en-US"/>
        </w:rPr>
        <w:t xml:space="preserve">For a strong electrolyte, determine graphically the limiting equivalent electrical conductivity </w:t>
      </w:r>
      <w:r w:rsidRPr="00137FE2">
        <w:rPr>
          <w:rFonts w:ascii="Times New Roman" w:eastAsiaTheme="minorEastAsia" w:hAnsi="Times New Roman" w:cs="Times New Roman"/>
          <w:sz w:val="28"/>
          <w:szCs w:val="28"/>
        </w:rPr>
        <w:t>λ</w:t>
      </w:r>
      <w:r w:rsidRPr="00137FE2">
        <w:rPr>
          <w:rFonts w:ascii="Times New Roman" w:eastAsiaTheme="minorEastAsia" w:hAnsi="Times New Roman" w:cs="Times New Roman"/>
          <w:sz w:val="28"/>
          <w:szCs w:val="28"/>
          <w:lang w:val="en-US"/>
        </w:rPr>
        <w:t xml:space="preserve">∞ using the equation: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kk-KZ"/>
          </w:rPr>
          <m:t>A</m:t>
        </m:r>
        <m:rad>
          <m:radPr>
            <m:degHide m:val="1"/>
            <m:ctrlPr>
              <w:rPr>
                <w:rFonts w:ascii="Cambria Math" w:eastAsiaTheme="minorEastAsia" w:hAnsi="Cambria Math" w:cs="Times New Roman"/>
                <w:i/>
                <w:sz w:val="28"/>
                <w:szCs w:val="28"/>
                <w:lang w:val="kk-KZ"/>
              </w:rPr>
            </m:ctrlPr>
          </m:radPr>
          <m:deg/>
          <m:e>
            <m:r>
              <w:rPr>
                <w:rFonts w:ascii="Cambria Math" w:eastAsiaTheme="minorEastAsia" w:hAnsi="Cambria Math" w:cs="Times New Roman"/>
                <w:sz w:val="28"/>
                <w:szCs w:val="28"/>
                <w:lang w:val="kk-KZ"/>
              </w:rPr>
              <m:t>C</m:t>
            </m:r>
          </m:e>
        </m:rad>
        <m:r>
          <w:rPr>
            <w:rFonts w:ascii="Cambria Math" w:eastAsiaTheme="minorEastAsia" w:hAnsi="Cambria Math" w:cs="Times New Roman"/>
            <w:sz w:val="28"/>
            <w:szCs w:val="28"/>
            <w:lang w:val="kk-KZ"/>
          </w:rPr>
          <m:t xml:space="preserve"> </m:t>
        </m:r>
      </m:oMath>
      <w:r>
        <w:rPr>
          <w:rFonts w:ascii="Times New Roman" w:eastAsiaTheme="minorEastAsia" w:hAnsi="Times New Roman" w:cs="Times New Roman"/>
          <w:sz w:val="28"/>
          <w:szCs w:val="28"/>
          <w:lang w:val="en-US"/>
        </w:rPr>
        <w:t xml:space="preserve"> </w:t>
      </w:r>
      <w:proofErr w:type="gramStart"/>
      <w:r w:rsidRPr="00137FE2">
        <w:rPr>
          <w:rFonts w:ascii="Times New Roman" w:eastAsiaTheme="minorEastAsia" w:hAnsi="Times New Roman" w:cs="Times New Roman"/>
          <w:sz w:val="28"/>
          <w:szCs w:val="28"/>
          <w:lang w:val="en-US"/>
        </w:rPr>
        <w:t xml:space="preserve">( </w:t>
      </w:r>
      <w:proofErr w:type="spellStart"/>
      <w:r w:rsidRPr="00C7436F">
        <w:rPr>
          <w:rFonts w:ascii="Times New Roman" w:hAnsi="Times New Roman" w:cs="Times New Roman"/>
          <w:sz w:val="28"/>
          <w:szCs w:val="28"/>
        </w:rPr>
        <w:t>λ</w:t>
      </w:r>
      <w:proofErr w:type="gramEnd"/>
      <w:r w:rsidRPr="00C7436F">
        <w:rPr>
          <w:rFonts w:ascii="Times New Roman" w:hAnsi="Times New Roman" w:cs="Times New Roman"/>
          <w:sz w:val="28"/>
          <w:szCs w:val="28"/>
          <w:vertAlign w:val="subscript"/>
        </w:rPr>
        <w:t>С</w:t>
      </w:r>
      <w:proofErr w:type="spellEnd"/>
      <w:r w:rsidRPr="00137FE2">
        <w:rPr>
          <w:rFonts w:ascii="Times New Roman" w:hAnsi="Times New Roman" w:cs="Times New Roman"/>
          <w:sz w:val="28"/>
          <w:szCs w:val="28"/>
          <w:vertAlign w:val="subscript"/>
          <w:lang w:val="en-US"/>
        </w:rPr>
        <w:t xml:space="preserve"> </w:t>
      </w:r>
      <w:r w:rsidRPr="00137FE2">
        <w:rPr>
          <w:rFonts w:ascii="Times New Roman" w:hAnsi="Times New Roman" w:cs="Times New Roman"/>
          <w:sz w:val="28"/>
          <w:szCs w:val="28"/>
          <w:lang w:val="en-US"/>
        </w:rPr>
        <w:t>= f(</w:t>
      </w:r>
      <m:oMath>
        <m:rad>
          <m:radPr>
            <m:degHide m:val="1"/>
            <m:ctrlPr>
              <w:rPr>
                <w:rFonts w:ascii="Cambria Math" w:hAnsi="Cambria Math" w:cs="Times New Roman"/>
                <w:i/>
                <w:sz w:val="28"/>
                <w:szCs w:val="28"/>
              </w:rPr>
            </m:ctrlPr>
          </m:radPr>
          <m:deg/>
          <m:e>
            <m:r>
              <w:rPr>
                <w:rFonts w:ascii="Cambria Math" w:hAnsi="Cambria Math" w:cs="Times New Roman"/>
                <w:sz w:val="28"/>
                <w:szCs w:val="28"/>
              </w:rPr>
              <m:t>с</m:t>
            </m:r>
          </m:e>
        </m:rad>
      </m:oMath>
      <w:r w:rsidRPr="00137FE2">
        <w:rPr>
          <w:rFonts w:ascii="Times New Roman" w:eastAsiaTheme="minorEastAsia" w:hAnsi="Times New Roman" w:cs="Times New Roman"/>
          <w:sz w:val="28"/>
          <w:szCs w:val="28"/>
          <w:lang w:val="en-US"/>
        </w:rPr>
        <w:t xml:space="preserve">)) and compare the obtained data with the reference data. </w:t>
      </w:r>
    </w:p>
    <w:p w14:paraId="6B50BF7A" w14:textId="064DDDF2" w:rsidR="00137FE2" w:rsidRPr="00137FE2" w:rsidRDefault="00137FE2" w:rsidP="00137FE2">
      <w:pPr>
        <w:pStyle w:val="a5"/>
        <w:numPr>
          <w:ilvl w:val="0"/>
          <w:numId w:val="4"/>
        </w:numPr>
        <w:tabs>
          <w:tab w:val="left" w:pos="360"/>
          <w:tab w:val="left" w:pos="993"/>
        </w:tabs>
        <w:spacing w:after="0"/>
        <w:ind w:left="0" w:firstLine="567"/>
        <w:jc w:val="both"/>
        <w:rPr>
          <w:rFonts w:ascii="Times New Roman" w:hAnsi="Times New Roman" w:cs="Times New Roman"/>
          <w:sz w:val="28"/>
          <w:szCs w:val="28"/>
          <w:lang w:val="en-US"/>
        </w:rPr>
      </w:pPr>
      <w:bookmarkStart w:id="42" w:name="_Hlk124087119"/>
      <w:bookmarkStart w:id="43" w:name="_Hlk124122614"/>
      <w:bookmarkEnd w:id="41"/>
      <w:r w:rsidRPr="00137FE2">
        <w:rPr>
          <w:rFonts w:ascii="Times New Roman" w:eastAsiaTheme="minorEastAsia" w:hAnsi="Times New Roman" w:cs="Times New Roman"/>
          <w:sz w:val="28"/>
          <w:szCs w:val="28"/>
          <w:lang w:val="en-US"/>
        </w:rPr>
        <w:lastRenderedPageBreak/>
        <w:t xml:space="preserve">For a weak electrolyte, determine the limiting equivalent electrical conductivity </w:t>
      </w:r>
      <w:r w:rsidRPr="005B533E">
        <w:rPr>
          <w:rFonts w:ascii="Times New Roman" w:hAnsi="Times New Roman" w:cs="Times New Roman"/>
          <w:sz w:val="28"/>
          <w:szCs w:val="28"/>
        </w:rPr>
        <w:t>λ</w:t>
      </w:r>
      <w:r w:rsidRPr="00137FE2">
        <w:rPr>
          <w:rFonts w:ascii="Times New Roman" w:hAnsi="Times New Roman" w:cs="Times New Roman"/>
          <w:sz w:val="28"/>
          <w:szCs w:val="28"/>
          <w:vertAlign w:val="subscript"/>
          <w:lang w:val="en-US"/>
        </w:rPr>
        <w:t>∞</w:t>
      </w:r>
      <w:r w:rsidRPr="00137FE2">
        <w:rPr>
          <w:rFonts w:ascii="Times New Roman" w:eastAsiaTheme="minorEastAsia" w:hAnsi="Times New Roman" w:cs="Times New Roman"/>
          <w:sz w:val="28"/>
          <w:szCs w:val="28"/>
          <w:lang w:val="en-US"/>
        </w:rPr>
        <w:t xml:space="preserve"> using the Kohlrausch equation: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k</m:t>
            </m:r>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a</m:t>
            </m:r>
            <m:r>
              <w:rPr>
                <w:rFonts w:ascii="Cambria Math" w:eastAsiaTheme="minorEastAsia" w:hAnsi="Cambria Math" w:cs="Times New Roman"/>
                <w:sz w:val="28"/>
                <w:szCs w:val="28"/>
                <w:lang w:val="en-US"/>
              </w:rPr>
              <m:t>,∞</m:t>
            </m:r>
          </m:sub>
        </m:sSub>
      </m:oMath>
      <w:r>
        <w:rPr>
          <w:rFonts w:ascii="Times New Roman" w:eastAsiaTheme="minorEastAsia" w:hAnsi="Times New Roman" w:cs="Times New Roman"/>
          <w:sz w:val="28"/>
          <w:szCs w:val="28"/>
          <w:lang w:val="en-US"/>
        </w:rPr>
        <w:t>. T</w:t>
      </w:r>
      <w:r w:rsidRPr="00137FE2">
        <w:rPr>
          <w:rFonts w:ascii="Times New Roman" w:eastAsiaTheme="minorEastAsia" w:hAnsi="Times New Roman" w:cs="Times New Roman"/>
          <w:sz w:val="28"/>
          <w:szCs w:val="28"/>
          <w:lang w:val="en-US"/>
        </w:rPr>
        <w:t>ake the equivalent electrical conductivity of ions at infinite dilution from the tabular data.</w:t>
      </w:r>
    </w:p>
    <w:p w14:paraId="065581A0" w14:textId="77777777" w:rsidR="00137FE2" w:rsidRDefault="00137FE2" w:rsidP="00137FE2">
      <w:pPr>
        <w:pStyle w:val="a5"/>
        <w:numPr>
          <w:ilvl w:val="0"/>
          <w:numId w:val="4"/>
        </w:numPr>
        <w:tabs>
          <w:tab w:val="left" w:pos="360"/>
          <w:tab w:val="left" w:pos="993"/>
        </w:tabs>
        <w:spacing w:after="0"/>
        <w:ind w:left="0" w:firstLine="567"/>
        <w:jc w:val="both"/>
        <w:rPr>
          <w:rFonts w:ascii="Times New Roman" w:eastAsiaTheme="minorEastAsia" w:hAnsi="Times New Roman" w:cs="Times New Roman"/>
          <w:sz w:val="28"/>
          <w:szCs w:val="28"/>
          <w:lang w:val="en-US"/>
        </w:rPr>
      </w:pPr>
      <w:bookmarkStart w:id="44" w:name="_Hlk124123182"/>
      <w:bookmarkStart w:id="45" w:name="_Hlk124122942"/>
      <w:bookmarkEnd w:id="42"/>
      <w:bookmarkEnd w:id="43"/>
      <w:r w:rsidRPr="00137FE2">
        <w:rPr>
          <w:rFonts w:ascii="Times New Roman" w:eastAsiaTheme="minorEastAsia" w:hAnsi="Times New Roman" w:cs="Times New Roman"/>
          <w:sz w:val="28"/>
          <w:szCs w:val="28"/>
          <w:lang w:val="en-US"/>
        </w:rPr>
        <w:t xml:space="preserve">For a weak electrolyte, determine the average value of the degree of dissociation: </w:t>
      </w:r>
      <m:oMath>
        <m:r>
          <w:rPr>
            <w:rFonts w:ascii="Cambria Math" w:eastAsiaTheme="minorEastAsia" w:hAnsi="Cambria Math" w:cs="Times New Roman"/>
            <w:sz w:val="28"/>
            <w:szCs w:val="28"/>
          </w:rPr>
          <m:t>α</m:t>
        </m:r>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C</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m:t>
                </m:r>
              </m:sub>
            </m:sSub>
          </m:den>
        </m:f>
      </m:oMath>
      <w:r w:rsidRPr="00137FE2">
        <w:rPr>
          <w:rFonts w:ascii="Times New Roman" w:eastAsiaTheme="minorEastAsia" w:hAnsi="Times New Roman" w:cs="Times New Roman"/>
          <w:sz w:val="28"/>
          <w:szCs w:val="28"/>
          <w:lang w:val="en-US"/>
        </w:rPr>
        <w:t xml:space="preserve"> and the average value of the dissociation constant:</w:t>
      </w:r>
      <w:r>
        <w:rPr>
          <w:rFonts w:ascii="Times New Roman" w:eastAsiaTheme="minorEastAsia" w:hAnsi="Times New Roman" w:cs="Times New Roman"/>
          <w:sz w:val="28"/>
          <w:szCs w:val="28"/>
          <w:lang w:val="en-US"/>
        </w:rPr>
        <w:t xml:space="preserve"> </w:t>
      </w:r>
    </w:p>
    <w:p w14:paraId="111C88C1" w14:textId="60CF289A" w:rsidR="00137FE2" w:rsidRPr="00137FE2" w:rsidRDefault="001F20DA" w:rsidP="00137FE2">
      <w:pPr>
        <w:pStyle w:val="a5"/>
        <w:tabs>
          <w:tab w:val="left" w:pos="360"/>
          <w:tab w:val="left" w:pos="993"/>
        </w:tabs>
        <w:spacing w:after="0"/>
        <w:ind w:left="0" w:firstLine="567"/>
        <w:jc w:val="both"/>
        <w:rPr>
          <w:rFonts w:ascii="Times New Roman" w:eastAsiaTheme="minorEastAsia" w:hAnsi="Times New Roman" w:cs="Times New Roman"/>
          <w:sz w:val="28"/>
          <w:szCs w:val="28"/>
          <w:lang w:val="en-US"/>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lang w:val="en-US"/>
              </w:rPr>
              <m:t>D</m:t>
            </m:r>
          </m:sub>
        </m:sSub>
        <m:r>
          <w:rPr>
            <w:rFonts w:ascii="Cambria Math" w:hAnsi="Cambria Math" w:cs="Times New Roman"/>
            <w:sz w:val="28"/>
            <w:szCs w:val="28"/>
            <w:lang w:val="en-US"/>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lang w:val="en-US"/>
                  </w:rPr>
                  <m:t>2</m:t>
                </m:r>
              </m:sup>
            </m:sSup>
            <m:r>
              <w:rPr>
                <w:rFonts w:ascii="Cambria Math" w:hAnsi="Cambria Math" w:cs="Times New Roman"/>
                <w:sz w:val="28"/>
                <w:szCs w:val="28"/>
              </w:rPr>
              <m:t>C</m:t>
            </m:r>
          </m:num>
          <m:den>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lang w:val="en-US"/>
                  </w:rPr>
                  <m:t>∞</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lang w:val="en-US"/>
                  </w:rPr>
                  <m:t>∞</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С</m:t>
                </m:r>
              </m:sub>
            </m:sSub>
            <m:r>
              <w:rPr>
                <w:rFonts w:ascii="Cambria Math" w:hAnsi="Cambria Math" w:cs="Times New Roman"/>
                <w:sz w:val="28"/>
                <w:szCs w:val="28"/>
                <w:lang w:val="en-US"/>
              </w:rPr>
              <m:t>)</m:t>
            </m:r>
          </m:den>
        </m:f>
      </m:oMath>
      <w:r w:rsidR="00137FE2" w:rsidRPr="00137FE2">
        <w:rPr>
          <w:rFonts w:ascii="Times New Roman" w:eastAsiaTheme="minorEastAsia" w:hAnsi="Times New Roman" w:cs="Times New Roman"/>
          <w:sz w:val="28"/>
          <w:szCs w:val="28"/>
          <w:lang w:val="en-US"/>
        </w:rPr>
        <w:t xml:space="preserve"> and compare the obtained data with reference data.</w:t>
      </w:r>
    </w:p>
    <w:bookmarkEnd w:id="44"/>
    <w:bookmarkEnd w:id="45"/>
    <w:p w14:paraId="010A6CA4" w14:textId="753BAEF1" w:rsidR="00BF4C60" w:rsidRPr="00D32C5A" w:rsidRDefault="00BF4C60" w:rsidP="005B533E">
      <w:pPr>
        <w:pStyle w:val="a5"/>
        <w:spacing w:after="0"/>
        <w:jc w:val="both"/>
        <w:rPr>
          <w:rFonts w:ascii="Times New Roman" w:hAnsi="Times New Roman" w:cs="Times New Roman"/>
          <w:sz w:val="28"/>
          <w:szCs w:val="28"/>
          <w:lang w:val="en-US"/>
        </w:rPr>
      </w:pPr>
    </w:p>
    <w:p w14:paraId="03F29A66" w14:textId="328A4260" w:rsidR="00490F14" w:rsidRPr="00490F14" w:rsidRDefault="00632656" w:rsidP="00490F14">
      <w:pPr>
        <w:pStyle w:val="a5"/>
        <w:numPr>
          <w:ilvl w:val="0"/>
          <w:numId w:val="9"/>
        </w:numPr>
        <w:spacing w:after="0" w:line="240" w:lineRule="auto"/>
        <w:jc w:val="center"/>
        <w:rPr>
          <w:rFonts w:ascii="Times New Roman" w:hAnsi="Times New Roman" w:cs="Times New Roman"/>
          <w:caps/>
          <w:sz w:val="28"/>
          <w:szCs w:val="28"/>
        </w:rPr>
      </w:pPr>
      <w:bookmarkStart w:id="46" w:name="_Hlk124124900"/>
      <w:r>
        <w:rPr>
          <w:rFonts w:ascii="Times New Roman" w:hAnsi="Times New Roman" w:cs="Times New Roman"/>
          <w:caps/>
          <w:sz w:val="28"/>
          <w:szCs w:val="28"/>
          <w:lang w:val="en-US"/>
        </w:rPr>
        <w:t>SAFETY PRECAUTIONS</w:t>
      </w:r>
    </w:p>
    <w:p w14:paraId="0D19DAC1" w14:textId="77777777" w:rsidR="00490F14" w:rsidRPr="00490F14" w:rsidRDefault="00490F14" w:rsidP="00632656">
      <w:pPr>
        <w:spacing w:after="0" w:line="240" w:lineRule="auto"/>
        <w:ind w:firstLine="567"/>
        <w:contextualSpacing/>
        <w:rPr>
          <w:rFonts w:ascii="Times New Roman" w:hAnsi="Times New Roman" w:cs="Times New Roman"/>
          <w:caps/>
          <w:sz w:val="28"/>
          <w:szCs w:val="28"/>
        </w:rPr>
      </w:pPr>
    </w:p>
    <w:p w14:paraId="333D9191" w14:textId="77777777" w:rsidR="009F3C2C" w:rsidRPr="00476C50" w:rsidRDefault="009F3C2C" w:rsidP="00632656">
      <w:pPr>
        <w:pStyle w:val="a5"/>
        <w:spacing w:after="0" w:line="240" w:lineRule="auto"/>
        <w:ind w:left="0" w:firstLine="567"/>
        <w:rPr>
          <w:rFonts w:ascii="Times New Roman" w:hAnsi="Times New Roman" w:cs="Times New Roman"/>
          <w:sz w:val="28"/>
          <w:szCs w:val="28"/>
          <w:lang w:val="en-US"/>
        </w:rPr>
      </w:pPr>
      <w:r w:rsidRPr="00476C50">
        <w:rPr>
          <w:rFonts w:ascii="Times New Roman" w:hAnsi="Times New Roman" w:cs="Times New Roman"/>
          <w:sz w:val="28"/>
          <w:szCs w:val="28"/>
          <w:lang w:val="en-US"/>
        </w:rPr>
        <w:t xml:space="preserve">In the process of work </w:t>
      </w:r>
      <w:r>
        <w:rPr>
          <w:rFonts w:ascii="Times New Roman" w:hAnsi="Times New Roman" w:cs="Times New Roman"/>
          <w:sz w:val="28"/>
          <w:szCs w:val="28"/>
          <w:lang w:val="en-US"/>
        </w:rPr>
        <w:t>performance</w:t>
      </w:r>
      <w:r w:rsidRPr="00476C50">
        <w:rPr>
          <w:rFonts w:ascii="Times New Roman" w:hAnsi="Times New Roman" w:cs="Times New Roman"/>
          <w:sz w:val="28"/>
          <w:szCs w:val="28"/>
          <w:lang w:val="en-US"/>
        </w:rPr>
        <w:t>, it is prohibited</w:t>
      </w:r>
      <w:r>
        <w:rPr>
          <w:rFonts w:ascii="Times New Roman" w:hAnsi="Times New Roman" w:cs="Times New Roman"/>
          <w:sz w:val="28"/>
          <w:szCs w:val="28"/>
          <w:lang w:val="en-US"/>
        </w:rPr>
        <w:t xml:space="preserve"> to</w:t>
      </w:r>
      <w:r w:rsidRPr="00476C50">
        <w:rPr>
          <w:rFonts w:ascii="Times New Roman" w:hAnsi="Times New Roman" w:cs="Times New Roman"/>
          <w:sz w:val="28"/>
          <w:szCs w:val="28"/>
          <w:lang w:val="en-US"/>
        </w:rPr>
        <w:t>:</w:t>
      </w:r>
    </w:p>
    <w:p w14:paraId="5C064051" w14:textId="77777777" w:rsidR="009F3C2C" w:rsidRPr="00476C50" w:rsidRDefault="009F3C2C" w:rsidP="00632656">
      <w:pPr>
        <w:pStyle w:val="a5"/>
        <w:spacing w:after="0" w:line="240" w:lineRule="auto"/>
        <w:ind w:left="0" w:firstLine="567"/>
        <w:rPr>
          <w:rFonts w:ascii="Times New Roman" w:hAnsi="Times New Roman" w:cs="Times New Roman"/>
          <w:sz w:val="28"/>
          <w:szCs w:val="28"/>
          <w:lang w:val="en-US"/>
        </w:rPr>
      </w:pPr>
      <w:r w:rsidRPr="00476C50">
        <w:rPr>
          <w:rFonts w:ascii="Times New Roman" w:hAnsi="Times New Roman" w:cs="Times New Roman"/>
          <w:sz w:val="28"/>
          <w:szCs w:val="28"/>
          <w:lang w:val="en-US"/>
        </w:rPr>
        <w:t xml:space="preserve">1. Turn the </w:t>
      </w:r>
      <w:r>
        <w:rPr>
          <w:rFonts w:ascii="Times New Roman" w:hAnsi="Times New Roman" w:cs="Times New Roman"/>
          <w:sz w:val="28"/>
          <w:szCs w:val="28"/>
          <w:lang w:val="en-US"/>
        </w:rPr>
        <w:t>equipment</w:t>
      </w:r>
      <w:r w:rsidRPr="00476C50">
        <w:rPr>
          <w:rFonts w:ascii="Times New Roman" w:hAnsi="Times New Roman" w:cs="Times New Roman"/>
          <w:sz w:val="28"/>
          <w:szCs w:val="28"/>
          <w:lang w:val="en-US"/>
        </w:rPr>
        <w:t xml:space="preserve"> on and off without the teacher's permission.</w:t>
      </w:r>
    </w:p>
    <w:p w14:paraId="76DE38B1" w14:textId="77777777" w:rsidR="009F3C2C" w:rsidRPr="00476C50" w:rsidRDefault="009F3C2C" w:rsidP="00632656">
      <w:pPr>
        <w:pStyle w:val="a5"/>
        <w:spacing w:after="0" w:line="240" w:lineRule="auto"/>
        <w:ind w:left="0" w:firstLine="567"/>
        <w:rPr>
          <w:rFonts w:ascii="Times New Roman" w:hAnsi="Times New Roman" w:cs="Times New Roman"/>
          <w:sz w:val="28"/>
          <w:szCs w:val="28"/>
          <w:lang w:val="en-US"/>
        </w:rPr>
      </w:pPr>
      <w:r w:rsidRPr="00476C50">
        <w:rPr>
          <w:rFonts w:ascii="Times New Roman" w:hAnsi="Times New Roman" w:cs="Times New Roman"/>
          <w:sz w:val="28"/>
          <w:szCs w:val="28"/>
          <w:lang w:val="en-US"/>
        </w:rPr>
        <w:t xml:space="preserve">2. Leave the </w:t>
      </w:r>
      <w:r>
        <w:rPr>
          <w:rFonts w:ascii="Times New Roman" w:hAnsi="Times New Roman" w:cs="Times New Roman"/>
          <w:sz w:val="28"/>
          <w:szCs w:val="28"/>
          <w:lang w:val="en-US"/>
        </w:rPr>
        <w:t>equipment</w:t>
      </w:r>
      <w:r w:rsidRPr="00476C50">
        <w:rPr>
          <w:rFonts w:ascii="Times New Roman" w:hAnsi="Times New Roman" w:cs="Times New Roman"/>
          <w:sz w:val="28"/>
          <w:szCs w:val="28"/>
          <w:lang w:val="en-US"/>
        </w:rPr>
        <w:t>, which is energized, unattended.</w:t>
      </w:r>
    </w:p>
    <w:p w14:paraId="4631D344" w14:textId="77777777" w:rsidR="009F3C2C" w:rsidRPr="00476C50" w:rsidRDefault="009F3C2C" w:rsidP="00632656">
      <w:pPr>
        <w:pStyle w:val="a5"/>
        <w:spacing w:after="0" w:line="240" w:lineRule="auto"/>
        <w:ind w:left="0" w:firstLine="567"/>
        <w:rPr>
          <w:rFonts w:ascii="Times New Roman" w:hAnsi="Times New Roman" w:cs="Times New Roman"/>
          <w:sz w:val="28"/>
          <w:szCs w:val="28"/>
          <w:lang w:val="en-US"/>
        </w:rPr>
      </w:pPr>
      <w:r w:rsidRPr="00476C50">
        <w:rPr>
          <w:rFonts w:ascii="Times New Roman" w:hAnsi="Times New Roman" w:cs="Times New Roman"/>
          <w:sz w:val="28"/>
          <w:szCs w:val="28"/>
          <w:lang w:val="en-US"/>
        </w:rPr>
        <w:t>3. Work with ungrounded equipment.</w:t>
      </w:r>
    </w:p>
    <w:p w14:paraId="0082A003" w14:textId="77777777" w:rsidR="009F3C2C" w:rsidRPr="00476C50" w:rsidRDefault="009F3C2C" w:rsidP="00632656">
      <w:pPr>
        <w:pStyle w:val="a5"/>
        <w:spacing w:after="0" w:line="240" w:lineRule="auto"/>
        <w:ind w:left="0" w:firstLine="567"/>
        <w:rPr>
          <w:rFonts w:ascii="Times New Roman" w:hAnsi="Times New Roman" w:cs="Times New Roman"/>
          <w:sz w:val="28"/>
          <w:szCs w:val="28"/>
          <w:lang w:val="en-US"/>
        </w:rPr>
      </w:pPr>
      <w:r w:rsidRPr="00476C50">
        <w:rPr>
          <w:rFonts w:ascii="Times New Roman" w:hAnsi="Times New Roman" w:cs="Times New Roman"/>
          <w:sz w:val="28"/>
          <w:szCs w:val="28"/>
          <w:lang w:val="en-US"/>
        </w:rPr>
        <w:t>When performing laboratory work</w:t>
      </w:r>
      <w:r>
        <w:rPr>
          <w:rFonts w:ascii="Times New Roman" w:hAnsi="Times New Roman" w:cs="Times New Roman"/>
          <w:sz w:val="28"/>
          <w:szCs w:val="28"/>
          <w:lang w:val="kk-KZ"/>
        </w:rPr>
        <w:t xml:space="preserve"> </w:t>
      </w:r>
      <w:r w:rsidRPr="00476C50">
        <w:rPr>
          <w:rFonts w:ascii="Times New Roman" w:hAnsi="Times New Roman" w:cs="Times New Roman"/>
          <w:sz w:val="28"/>
          <w:szCs w:val="28"/>
          <w:lang w:val="en-US"/>
        </w:rPr>
        <w:t>student must:</w:t>
      </w:r>
    </w:p>
    <w:p w14:paraId="2E41516E" w14:textId="77777777" w:rsidR="009F3C2C" w:rsidRPr="00476C50" w:rsidRDefault="009F3C2C" w:rsidP="00632656">
      <w:pPr>
        <w:pStyle w:val="a5"/>
        <w:spacing w:after="0" w:line="240" w:lineRule="auto"/>
        <w:ind w:left="0" w:firstLine="567"/>
        <w:rPr>
          <w:rFonts w:ascii="Times New Roman" w:hAnsi="Times New Roman" w:cs="Times New Roman"/>
          <w:sz w:val="28"/>
          <w:szCs w:val="28"/>
          <w:lang w:val="en-US"/>
        </w:rPr>
      </w:pPr>
      <w:r w:rsidRPr="00476C50">
        <w:rPr>
          <w:rFonts w:ascii="Times New Roman" w:hAnsi="Times New Roman" w:cs="Times New Roman"/>
          <w:sz w:val="28"/>
          <w:szCs w:val="28"/>
          <w:lang w:val="en-US"/>
        </w:rPr>
        <w:t xml:space="preserve">• work in a </w:t>
      </w:r>
      <w:r>
        <w:rPr>
          <w:rFonts w:ascii="Times New Roman" w:hAnsi="Times New Roman" w:cs="Times New Roman"/>
          <w:sz w:val="28"/>
          <w:szCs w:val="28"/>
          <w:lang w:val="en-US"/>
        </w:rPr>
        <w:t>lab coat</w:t>
      </w:r>
      <w:r w:rsidRPr="00476C50">
        <w:rPr>
          <w:rFonts w:ascii="Times New Roman" w:hAnsi="Times New Roman" w:cs="Times New Roman"/>
          <w:sz w:val="28"/>
          <w:szCs w:val="28"/>
          <w:lang w:val="en-US"/>
        </w:rPr>
        <w:t xml:space="preserve">, if necessary, use personal protective </w:t>
      </w:r>
      <w:proofErr w:type="gramStart"/>
      <w:r w:rsidRPr="00476C50">
        <w:rPr>
          <w:rFonts w:ascii="Times New Roman" w:hAnsi="Times New Roman" w:cs="Times New Roman"/>
          <w:sz w:val="28"/>
          <w:szCs w:val="28"/>
          <w:lang w:val="en-US"/>
        </w:rPr>
        <w:t>equipment;</w:t>
      </w:r>
      <w:proofErr w:type="gramEnd"/>
    </w:p>
    <w:p w14:paraId="1ADDC799" w14:textId="77777777" w:rsidR="009F3C2C" w:rsidRPr="00476C50" w:rsidRDefault="009F3C2C" w:rsidP="00632656">
      <w:pPr>
        <w:pStyle w:val="a5"/>
        <w:spacing w:after="0" w:line="240" w:lineRule="auto"/>
        <w:ind w:left="0" w:firstLine="567"/>
        <w:rPr>
          <w:rFonts w:ascii="Times New Roman" w:hAnsi="Times New Roman" w:cs="Times New Roman"/>
          <w:sz w:val="28"/>
          <w:szCs w:val="28"/>
          <w:lang w:val="en-US"/>
        </w:rPr>
      </w:pPr>
      <w:r w:rsidRPr="00476C50">
        <w:rPr>
          <w:rFonts w:ascii="Times New Roman" w:hAnsi="Times New Roman" w:cs="Times New Roman"/>
          <w:sz w:val="28"/>
          <w:szCs w:val="28"/>
          <w:lang w:val="en-US"/>
        </w:rPr>
        <w:t xml:space="preserve">• work carefully, keep </w:t>
      </w:r>
      <w:proofErr w:type="gramStart"/>
      <w:r w:rsidRPr="00476C50">
        <w:rPr>
          <w:rFonts w:ascii="Times New Roman" w:hAnsi="Times New Roman" w:cs="Times New Roman"/>
          <w:sz w:val="28"/>
          <w:szCs w:val="28"/>
          <w:lang w:val="en-US"/>
        </w:rPr>
        <w:t>cleanliness;</w:t>
      </w:r>
      <w:proofErr w:type="gramEnd"/>
    </w:p>
    <w:p w14:paraId="493F075E" w14:textId="77777777" w:rsidR="009F3C2C" w:rsidRPr="00476C50" w:rsidRDefault="009F3C2C" w:rsidP="00632656">
      <w:pPr>
        <w:pStyle w:val="a5"/>
        <w:spacing w:after="0" w:line="240" w:lineRule="auto"/>
        <w:ind w:left="0" w:firstLine="567"/>
        <w:jc w:val="both"/>
        <w:rPr>
          <w:rFonts w:ascii="Times New Roman" w:hAnsi="Times New Roman" w:cs="Times New Roman"/>
          <w:sz w:val="28"/>
          <w:szCs w:val="28"/>
          <w:lang w:val="en-US"/>
        </w:rPr>
      </w:pPr>
      <w:r w:rsidRPr="00476C50">
        <w:rPr>
          <w:rFonts w:ascii="Times New Roman" w:hAnsi="Times New Roman" w:cs="Times New Roman"/>
          <w:sz w:val="28"/>
          <w:szCs w:val="28"/>
          <w:lang w:val="en-US"/>
        </w:rPr>
        <w:t xml:space="preserve">• drain waste solutions into drain containers specially designed for this </w:t>
      </w:r>
      <w:proofErr w:type="gramStart"/>
      <w:r w:rsidRPr="00476C50">
        <w:rPr>
          <w:rFonts w:ascii="Times New Roman" w:hAnsi="Times New Roman" w:cs="Times New Roman"/>
          <w:sz w:val="28"/>
          <w:szCs w:val="28"/>
          <w:lang w:val="en-US"/>
        </w:rPr>
        <w:t>purpose;</w:t>
      </w:r>
      <w:proofErr w:type="gramEnd"/>
    </w:p>
    <w:p w14:paraId="120A8DFC" w14:textId="77777777" w:rsidR="009F3C2C" w:rsidRPr="00476C50" w:rsidRDefault="009F3C2C" w:rsidP="00632656">
      <w:pPr>
        <w:pStyle w:val="a5"/>
        <w:spacing w:after="0" w:line="240" w:lineRule="auto"/>
        <w:ind w:left="0" w:firstLine="567"/>
        <w:rPr>
          <w:rFonts w:ascii="Times New Roman" w:hAnsi="Times New Roman" w:cs="Times New Roman"/>
          <w:sz w:val="28"/>
          <w:szCs w:val="28"/>
          <w:lang w:val="en-US"/>
        </w:rPr>
      </w:pPr>
      <w:r w:rsidRPr="00476C50">
        <w:rPr>
          <w:rFonts w:ascii="Times New Roman" w:hAnsi="Times New Roman" w:cs="Times New Roman"/>
          <w:sz w:val="28"/>
          <w:szCs w:val="28"/>
          <w:lang w:val="en-US"/>
        </w:rPr>
        <w:t xml:space="preserve">• handle chemical glassware, reagents, equipment with </w:t>
      </w:r>
      <w:proofErr w:type="gramStart"/>
      <w:r w:rsidRPr="00476C50">
        <w:rPr>
          <w:rFonts w:ascii="Times New Roman" w:hAnsi="Times New Roman" w:cs="Times New Roman"/>
          <w:sz w:val="28"/>
          <w:szCs w:val="28"/>
          <w:lang w:val="en-US"/>
        </w:rPr>
        <w:t>care;</w:t>
      </w:r>
      <w:proofErr w:type="gramEnd"/>
    </w:p>
    <w:p w14:paraId="39F5BCD6" w14:textId="77777777" w:rsidR="009F3C2C" w:rsidRPr="00476C50" w:rsidRDefault="009F3C2C" w:rsidP="00632656">
      <w:pPr>
        <w:pStyle w:val="a5"/>
        <w:spacing w:after="0" w:line="240" w:lineRule="auto"/>
        <w:ind w:left="0" w:firstLine="567"/>
        <w:rPr>
          <w:rFonts w:ascii="Times New Roman" w:hAnsi="Times New Roman" w:cs="Times New Roman"/>
          <w:sz w:val="28"/>
          <w:szCs w:val="28"/>
          <w:lang w:val="en-US"/>
        </w:rPr>
      </w:pPr>
      <w:r w:rsidRPr="00476C50">
        <w:rPr>
          <w:rFonts w:ascii="Times New Roman" w:hAnsi="Times New Roman" w:cs="Times New Roman"/>
          <w:sz w:val="28"/>
          <w:szCs w:val="28"/>
          <w:lang w:val="en-US"/>
        </w:rPr>
        <w:t>• perform the work in the described sequence.</w:t>
      </w:r>
    </w:p>
    <w:p w14:paraId="56715F69" w14:textId="77777777" w:rsidR="004A448E" w:rsidRPr="009F3C2C" w:rsidRDefault="004A448E" w:rsidP="004A448E">
      <w:pPr>
        <w:pStyle w:val="a5"/>
        <w:spacing w:after="0"/>
        <w:jc w:val="both"/>
        <w:rPr>
          <w:rFonts w:ascii="Times New Roman" w:hAnsi="Times New Roman" w:cs="Times New Roman"/>
          <w:sz w:val="28"/>
          <w:szCs w:val="28"/>
          <w:lang w:val="en-US"/>
        </w:rPr>
      </w:pPr>
    </w:p>
    <w:bookmarkEnd w:id="46"/>
    <w:p w14:paraId="3F6951E0" w14:textId="7CB0F373" w:rsidR="002E34D1" w:rsidRPr="002E34D1" w:rsidRDefault="009F3C2C" w:rsidP="002E34D1">
      <w:pPr>
        <w:pStyle w:val="a5"/>
        <w:numPr>
          <w:ilvl w:val="0"/>
          <w:numId w:val="9"/>
        </w:numPr>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lang w:val="en-US"/>
        </w:rPr>
        <w:t>REQUIREMENTS FOR THE REPORT</w:t>
      </w:r>
    </w:p>
    <w:p w14:paraId="4676DA3D" w14:textId="77777777" w:rsidR="002E34D1" w:rsidRPr="002E34D1" w:rsidRDefault="002E34D1" w:rsidP="002E34D1">
      <w:pPr>
        <w:spacing w:after="0" w:line="240" w:lineRule="auto"/>
        <w:ind w:left="357"/>
        <w:contextualSpacing/>
        <w:rPr>
          <w:rFonts w:ascii="Times New Roman" w:hAnsi="Times New Roman" w:cs="Times New Roman"/>
          <w:caps/>
          <w:sz w:val="28"/>
          <w:szCs w:val="28"/>
        </w:rPr>
      </w:pPr>
    </w:p>
    <w:p w14:paraId="6A2654FC" w14:textId="77777777" w:rsidR="009F3C2C" w:rsidRPr="00D31997" w:rsidRDefault="009F3C2C" w:rsidP="00632656">
      <w:pPr>
        <w:pStyle w:val="a5"/>
        <w:spacing w:after="0" w:line="240" w:lineRule="auto"/>
        <w:ind w:left="567"/>
        <w:rPr>
          <w:rFonts w:ascii="Times New Roman" w:hAnsi="Times New Roman" w:cs="Times New Roman"/>
          <w:sz w:val="28"/>
          <w:szCs w:val="28"/>
          <w:lang w:val="en-US"/>
        </w:rPr>
      </w:pPr>
      <w:r w:rsidRPr="00D31997">
        <w:rPr>
          <w:rFonts w:ascii="Times New Roman" w:hAnsi="Times New Roman" w:cs="Times New Roman"/>
          <w:sz w:val="28"/>
          <w:szCs w:val="28"/>
          <w:lang w:val="en-US"/>
        </w:rPr>
        <w:t>The report should contain the following sections:</w:t>
      </w:r>
    </w:p>
    <w:p w14:paraId="5B974294" w14:textId="77777777" w:rsidR="009F3C2C" w:rsidRPr="00273EAB" w:rsidRDefault="009F3C2C" w:rsidP="00632656">
      <w:pPr>
        <w:pStyle w:val="a5"/>
        <w:numPr>
          <w:ilvl w:val="0"/>
          <w:numId w:val="12"/>
        </w:numPr>
        <w:tabs>
          <w:tab w:val="left" w:pos="851"/>
        </w:tabs>
        <w:spacing w:after="0" w:line="240" w:lineRule="auto"/>
        <w:ind w:left="567" w:firstLine="0"/>
        <w:rPr>
          <w:rFonts w:ascii="Times New Roman" w:hAnsi="Times New Roman" w:cs="Times New Roman"/>
          <w:sz w:val="28"/>
          <w:szCs w:val="28"/>
        </w:rPr>
      </w:pPr>
      <w:r>
        <w:rPr>
          <w:rFonts w:ascii="Times New Roman" w:hAnsi="Times New Roman" w:cs="Times New Roman"/>
          <w:sz w:val="28"/>
          <w:szCs w:val="28"/>
          <w:lang w:val="en-US"/>
        </w:rPr>
        <w:t>Aim of the work</w:t>
      </w:r>
      <w:r w:rsidRPr="00273EAB">
        <w:rPr>
          <w:rFonts w:ascii="Times New Roman" w:hAnsi="Times New Roman" w:cs="Times New Roman"/>
          <w:sz w:val="28"/>
          <w:szCs w:val="28"/>
        </w:rPr>
        <w:t>.</w:t>
      </w:r>
    </w:p>
    <w:p w14:paraId="54E20B58" w14:textId="77777777" w:rsidR="009F3C2C" w:rsidRPr="00D31997" w:rsidRDefault="009F3C2C" w:rsidP="00632656">
      <w:pPr>
        <w:pStyle w:val="a5"/>
        <w:numPr>
          <w:ilvl w:val="0"/>
          <w:numId w:val="12"/>
        </w:numPr>
        <w:tabs>
          <w:tab w:val="left" w:pos="851"/>
        </w:tabs>
        <w:spacing w:after="0" w:line="240" w:lineRule="auto"/>
        <w:ind w:left="567" w:firstLine="0"/>
        <w:rPr>
          <w:rFonts w:ascii="Times New Roman" w:hAnsi="Times New Roman" w:cs="Times New Roman"/>
          <w:sz w:val="28"/>
          <w:szCs w:val="28"/>
          <w:lang w:val="en-US"/>
        </w:rPr>
      </w:pPr>
      <w:r w:rsidRPr="00D31997">
        <w:rPr>
          <w:rFonts w:ascii="Times New Roman" w:hAnsi="Times New Roman" w:cs="Times New Roman"/>
          <w:sz w:val="28"/>
          <w:szCs w:val="28"/>
          <w:lang w:val="en-US"/>
        </w:rPr>
        <w:t xml:space="preserve">Intermediate and </w:t>
      </w:r>
      <w:proofErr w:type="gramStart"/>
      <w:r w:rsidRPr="00D31997">
        <w:rPr>
          <w:rFonts w:ascii="Times New Roman" w:hAnsi="Times New Roman" w:cs="Times New Roman"/>
          <w:sz w:val="28"/>
          <w:szCs w:val="28"/>
          <w:lang w:val="en-US"/>
        </w:rPr>
        <w:t>final results</w:t>
      </w:r>
      <w:proofErr w:type="gramEnd"/>
      <w:r w:rsidRPr="00D31997">
        <w:rPr>
          <w:rFonts w:ascii="Times New Roman" w:hAnsi="Times New Roman" w:cs="Times New Roman"/>
          <w:sz w:val="28"/>
          <w:szCs w:val="28"/>
          <w:lang w:val="en-US"/>
        </w:rPr>
        <w:t xml:space="preserve"> of experiments.</w:t>
      </w:r>
    </w:p>
    <w:p w14:paraId="7EDA182A" w14:textId="77777777" w:rsidR="009F3C2C" w:rsidRPr="00273EAB" w:rsidRDefault="009F3C2C" w:rsidP="00632656">
      <w:pPr>
        <w:pStyle w:val="a5"/>
        <w:numPr>
          <w:ilvl w:val="0"/>
          <w:numId w:val="12"/>
        </w:numPr>
        <w:tabs>
          <w:tab w:val="left" w:pos="851"/>
        </w:tabs>
        <w:spacing w:after="0" w:line="240" w:lineRule="auto"/>
        <w:ind w:left="567" w:firstLine="0"/>
        <w:rPr>
          <w:rFonts w:ascii="Times New Roman" w:hAnsi="Times New Roman" w:cs="Times New Roman"/>
          <w:sz w:val="28"/>
          <w:szCs w:val="28"/>
        </w:rPr>
      </w:pPr>
      <w:proofErr w:type="spellStart"/>
      <w:r w:rsidRPr="00D31997">
        <w:rPr>
          <w:rFonts w:ascii="Times New Roman" w:hAnsi="Times New Roman" w:cs="Times New Roman"/>
          <w:sz w:val="28"/>
          <w:szCs w:val="28"/>
        </w:rPr>
        <w:t>Results</w:t>
      </w:r>
      <w:proofErr w:type="spellEnd"/>
      <w:r w:rsidRPr="00D31997">
        <w:rPr>
          <w:rFonts w:ascii="Times New Roman" w:hAnsi="Times New Roman" w:cs="Times New Roman"/>
          <w:sz w:val="28"/>
          <w:szCs w:val="28"/>
        </w:rPr>
        <w:t xml:space="preserve"> </w:t>
      </w:r>
      <w:proofErr w:type="spellStart"/>
      <w:r w:rsidRPr="00D31997">
        <w:rPr>
          <w:rFonts w:ascii="Times New Roman" w:hAnsi="Times New Roman" w:cs="Times New Roman"/>
          <w:sz w:val="28"/>
          <w:szCs w:val="28"/>
        </w:rPr>
        <w:t>processing</w:t>
      </w:r>
      <w:proofErr w:type="spellEnd"/>
      <w:r w:rsidRPr="00D31997">
        <w:rPr>
          <w:rFonts w:ascii="Times New Roman" w:hAnsi="Times New Roman" w:cs="Times New Roman"/>
          <w:sz w:val="28"/>
          <w:szCs w:val="28"/>
        </w:rPr>
        <w:t xml:space="preserve"> </w:t>
      </w:r>
      <w:proofErr w:type="spellStart"/>
      <w:r w:rsidRPr="00D31997">
        <w:rPr>
          <w:rFonts w:ascii="Times New Roman" w:hAnsi="Times New Roman" w:cs="Times New Roman"/>
          <w:sz w:val="28"/>
          <w:szCs w:val="28"/>
        </w:rPr>
        <w:t>calculations</w:t>
      </w:r>
      <w:proofErr w:type="spellEnd"/>
      <w:r w:rsidRPr="00273EAB">
        <w:rPr>
          <w:rFonts w:ascii="Times New Roman" w:hAnsi="Times New Roman" w:cs="Times New Roman"/>
          <w:sz w:val="28"/>
          <w:szCs w:val="28"/>
        </w:rPr>
        <w:t>.</w:t>
      </w:r>
    </w:p>
    <w:p w14:paraId="0FDE045D" w14:textId="77777777" w:rsidR="009F3C2C" w:rsidRPr="00734A20" w:rsidRDefault="009F3C2C" w:rsidP="00632656">
      <w:pPr>
        <w:pStyle w:val="a5"/>
        <w:numPr>
          <w:ilvl w:val="0"/>
          <w:numId w:val="12"/>
        </w:numPr>
        <w:tabs>
          <w:tab w:val="left" w:pos="851"/>
        </w:tabs>
        <w:spacing w:after="0" w:line="240" w:lineRule="auto"/>
        <w:ind w:left="567" w:firstLine="0"/>
        <w:rPr>
          <w:rFonts w:ascii="Times New Roman" w:hAnsi="Times New Roman" w:cs="Times New Roman"/>
          <w:sz w:val="28"/>
          <w:szCs w:val="28"/>
          <w:lang w:val="en-US"/>
        </w:rPr>
      </w:pPr>
      <w:r w:rsidRPr="00734A20">
        <w:rPr>
          <w:rFonts w:ascii="Times New Roman" w:hAnsi="Times New Roman" w:cs="Times New Roman"/>
          <w:sz w:val="28"/>
          <w:szCs w:val="28"/>
          <w:lang w:val="en-US"/>
        </w:rPr>
        <w:t>Conclusion based on the results of experiments and calculations.</w:t>
      </w:r>
    </w:p>
    <w:p w14:paraId="535A1610" w14:textId="77777777" w:rsidR="009F3C2C" w:rsidRPr="00856D65" w:rsidRDefault="009F3C2C" w:rsidP="00632656">
      <w:pPr>
        <w:pStyle w:val="a5"/>
        <w:numPr>
          <w:ilvl w:val="0"/>
          <w:numId w:val="12"/>
        </w:numPr>
        <w:tabs>
          <w:tab w:val="left" w:pos="851"/>
        </w:tabs>
        <w:spacing w:after="0" w:line="240" w:lineRule="auto"/>
        <w:ind w:left="567" w:firstLine="0"/>
        <w:rPr>
          <w:rFonts w:ascii="Times New Roman" w:hAnsi="Times New Roman" w:cs="Times New Roman"/>
          <w:sz w:val="28"/>
          <w:szCs w:val="28"/>
          <w:lang w:val="en-US"/>
        </w:rPr>
      </w:pPr>
      <w:r w:rsidRPr="00856D65">
        <w:rPr>
          <w:rFonts w:ascii="Times New Roman" w:hAnsi="Times New Roman" w:cs="Times New Roman"/>
          <w:sz w:val="28"/>
          <w:szCs w:val="28"/>
          <w:lang w:val="en-US"/>
        </w:rPr>
        <w:t>The work must be signed by the student and teacher.</w:t>
      </w:r>
    </w:p>
    <w:p w14:paraId="58EF0C32" w14:textId="77777777" w:rsidR="002E34D1" w:rsidRPr="009F3C2C" w:rsidRDefault="002E34D1" w:rsidP="00EF00BE">
      <w:pPr>
        <w:spacing w:after="0"/>
        <w:jc w:val="center"/>
        <w:rPr>
          <w:rFonts w:ascii="Times New Roman" w:hAnsi="Times New Roman" w:cs="Times New Roman"/>
          <w:b/>
          <w:sz w:val="28"/>
          <w:szCs w:val="28"/>
          <w:lang w:val="en-US"/>
        </w:rPr>
      </w:pPr>
    </w:p>
    <w:p w14:paraId="2A5AE00B" w14:textId="70EFF5EB" w:rsidR="002E34D1" w:rsidRDefault="00D94973" w:rsidP="002E34D1">
      <w:pPr>
        <w:pStyle w:val="a5"/>
        <w:numPr>
          <w:ilvl w:val="0"/>
          <w:numId w:val="9"/>
        </w:numPr>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lang w:val="en-US"/>
        </w:rPr>
        <w:t>control questions</w:t>
      </w:r>
    </w:p>
    <w:p w14:paraId="64AE3AC5" w14:textId="77777777" w:rsidR="002E34D1" w:rsidRDefault="002E34D1" w:rsidP="002E34D1">
      <w:pPr>
        <w:pStyle w:val="a5"/>
        <w:spacing w:after="0" w:line="240" w:lineRule="auto"/>
        <w:ind w:left="1068"/>
        <w:rPr>
          <w:rFonts w:ascii="Times New Roman" w:hAnsi="Times New Roman" w:cs="Times New Roman"/>
          <w:caps/>
          <w:sz w:val="28"/>
          <w:szCs w:val="28"/>
        </w:rPr>
      </w:pPr>
    </w:p>
    <w:p w14:paraId="4AA47E3A" w14:textId="77777777" w:rsidR="00A86881" w:rsidRPr="00D32C5A" w:rsidRDefault="00A86881" w:rsidP="00632656">
      <w:pPr>
        <w:pStyle w:val="a5"/>
        <w:numPr>
          <w:ilvl w:val="0"/>
          <w:numId w:val="1"/>
        </w:numPr>
        <w:tabs>
          <w:tab w:val="left" w:pos="851"/>
        </w:tabs>
        <w:spacing w:after="0"/>
        <w:ind w:left="0" w:firstLine="567"/>
        <w:jc w:val="both"/>
        <w:rPr>
          <w:rFonts w:ascii="Times New Roman" w:hAnsi="Times New Roman" w:cs="Times New Roman"/>
          <w:sz w:val="28"/>
          <w:szCs w:val="28"/>
          <w:lang w:val="en-US"/>
        </w:rPr>
      </w:pPr>
      <w:r w:rsidRPr="00D32C5A">
        <w:rPr>
          <w:rFonts w:ascii="Times New Roman" w:hAnsi="Times New Roman" w:cs="Times New Roman"/>
          <w:sz w:val="28"/>
          <w:szCs w:val="28"/>
          <w:lang w:val="en-US"/>
        </w:rPr>
        <w:t>What are relaxation and electrophoretic effects?</w:t>
      </w:r>
    </w:p>
    <w:p w14:paraId="4F4B8438" w14:textId="77777777" w:rsidR="00A86881" w:rsidRPr="00D32C5A" w:rsidRDefault="00A86881" w:rsidP="00632656">
      <w:pPr>
        <w:pStyle w:val="a5"/>
        <w:numPr>
          <w:ilvl w:val="0"/>
          <w:numId w:val="1"/>
        </w:numPr>
        <w:tabs>
          <w:tab w:val="left" w:pos="851"/>
        </w:tabs>
        <w:spacing w:after="0"/>
        <w:ind w:left="0" w:firstLine="567"/>
        <w:jc w:val="both"/>
        <w:rPr>
          <w:rFonts w:ascii="Times New Roman" w:hAnsi="Times New Roman" w:cs="Times New Roman"/>
          <w:sz w:val="28"/>
          <w:szCs w:val="28"/>
          <w:lang w:val="en-US"/>
        </w:rPr>
      </w:pPr>
      <w:r w:rsidRPr="00D32C5A">
        <w:rPr>
          <w:rFonts w:ascii="Times New Roman" w:hAnsi="Times New Roman" w:cs="Times New Roman"/>
          <w:sz w:val="28"/>
          <w:szCs w:val="28"/>
          <w:lang w:val="en-US"/>
        </w:rPr>
        <w:t>What is the physical meaning of electrical conductivity, its dimensions, dependence on concentration and temperature?</w:t>
      </w:r>
    </w:p>
    <w:p w14:paraId="461D7F41" w14:textId="77777777" w:rsidR="00A86881" w:rsidRDefault="00A86881" w:rsidP="00632656">
      <w:pPr>
        <w:pStyle w:val="a5"/>
        <w:numPr>
          <w:ilvl w:val="0"/>
          <w:numId w:val="1"/>
        </w:numPr>
        <w:tabs>
          <w:tab w:val="left" w:pos="851"/>
        </w:tabs>
        <w:spacing w:after="0"/>
        <w:ind w:left="0" w:firstLine="567"/>
        <w:jc w:val="both"/>
        <w:rPr>
          <w:rFonts w:ascii="Times New Roman" w:hAnsi="Times New Roman" w:cs="Times New Roman"/>
          <w:sz w:val="28"/>
          <w:szCs w:val="28"/>
          <w:lang w:val="en-US"/>
        </w:rPr>
      </w:pPr>
      <w:r w:rsidRPr="00A86881">
        <w:rPr>
          <w:rFonts w:ascii="Times New Roman" w:hAnsi="Times New Roman" w:cs="Times New Roman"/>
          <w:sz w:val="28"/>
          <w:szCs w:val="28"/>
          <w:lang w:val="en-US"/>
        </w:rPr>
        <w:t>What is the physical meaning of equivalent electrical conductivity, its dimensions, dependence on concentration and temperature?</w:t>
      </w:r>
    </w:p>
    <w:p w14:paraId="6BA3F1FE" w14:textId="628589BF" w:rsidR="001F631E" w:rsidRPr="00A86881" w:rsidRDefault="00A86881" w:rsidP="00632656">
      <w:pPr>
        <w:pStyle w:val="a5"/>
        <w:numPr>
          <w:ilvl w:val="0"/>
          <w:numId w:val="1"/>
        </w:numPr>
        <w:tabs>
          <w:tab w:val="left" w:pos="851"/>
        </w:tabs>
        <w:spacing w:after="0"/>
        <w:ind w:left="0" w:firstLine="567"/>
        <w:jc w:val="both"/>
        <w:rPr>
          <w:rFonts w:ascii="Times New Roman" w:hAnsi="Times New Roman" w:cs="Times New Roman"/>
          <w:sz w:val="28"/>
          <w:szCs w:val="28"/>
          <w:lang w:val="en-US"/>
        </w:rPr>
      </w:pPr>
      <w:r w:rsidRPr="00A86881">
        <w:rPr>
          <w:rFonts w:ascii="Times New Roman" w:hAnsi="Times New Roman" w:cs="Times New Roman"/>
          <w:sz w:val="28"/>
          <w:szCs w:val="28"/>
          <w:lang w:val="en-US"/>
        </w:rPr>
        <w:t>Formulate the Kohlrausch law of independent motion of ions</w:t>
      </w:r>
      <w:r>
        <w:rPr>
          <w:rFonts w:ascii="Times New Roman" w:hAnsi="Times New Roman" w:cs="Times New Roman"/>
          <w:sz w:val="28"/>
          <w:szCs w:val="28"/>
          <w:lang w:val="en-US"/>
        </w:rPr>
        <w:t>.</w:t>
      </w:r>
    </w:p>
    <w:p w14:paraId="29FE72B7" w14:textId="77777777" w:rsidR="00A86881" w:rsidRDefault="00A86881" w:rsidP="00632656">
      <w:pPr>
        <w:pStyle w:val="a5"/>
        <w:numPr>
          <w:ilvl w:val="0"/>
          <w:numId w:val="1"/>
        </w:numPr>
        <w:tabs>
          <w:tab w:val="left" w:pos="851"/>
        </w:tabs>
        <w:spacing w:after="0"/>
        <w:ind w:left="0" w:firstLine="567"/>
        <w:jc w:val="both"/>
        <w:rPr>
          <w:rFonts w:ascii="Times New Roman" w:hAnsi="Times New Roman" w:cs="Times New Roman"/>
          <w:sz w:val="28"/>
          <w:szCs w:val="28"/>
          <w:lang w:val="en-US"/>
        </w:rPr>
      </w:pPr>
      <w:r w:rsidRPr="00A86881">
        <w:rPr>
          <w:rFonts w:ascii="Times New Roman" w:hAnsi="Times New Roman" w:cs="Times New Roman"/>
          <w:sz w:val="28"/>
          <w:szCs w:val="28"/>
          <w:lang w:val="en-US"/>
        </w:rPr>
        <w:t>How to determine the limiting electrical conductivity for strong and weak electrolytes?</w:t>
      </w:r>
    </w:p>
    <w:p w14:paraId="512F0673" w14:textId="7F68BB72" w:rsidR="00A86881" w:rsidRDefault="00A86881" w:rsidP="00632656">
      <w:pPr>
        <w:pStyle w:val="a5"/>
        <w:numPr>
          <w:ilvl w:val="0"/>
          <w:numId w:val="1"/>
        </w:numPr>
        <w:tabs>
          <w:tab w:val="left" w:pos="851"/>
        </w:tabs>
        <w:spacing w:after="0"/>
        <w:ind w:left="0" w:firstLine="567"/>
        <w:jc w:val="both"/>
        <w:rPr>
          <w:rFonts w:ascii="Times New Roman" w:hAnsi="Times New Roman" w:cs="Times New Roman"/>
          <w:sz w:val="28"/>
          <w:szCs w:val="28"/>
          <w:lang w:val="en-US"/>
        </w:rPr>
      </w:pPr>
      <w:r w:rsidRPr="00A86881">
        <w:rPr>
          <w:rFonts w:ascii="Times New Roman" w:hAnsi="Times New Roman" w:cs="Times New Roman"/>
          <w:sz w:val="28"/>
          <w:szCs w:val="28"/>
          <w:lang w:val="en-US"/>
        </w:rPr>
        <w:t xml:space="preserve">What is the mobility and absolute </w:t>
      </w:r>
      <w:r>
        <w:rPr>
          <w:rFonts w:ascii="Times New Roman" w:hAnsi="Times New Roman" w:cs="Times New Roman"/>
          <w:sz w:val="28"/>
          <w:szCs w:val="28"/>
          <w:lang w:val="en-US"/>
        </w:rPr>
        <w:t>rate</w:t>
      </w:r>
      <w:r w:rsidRPr="00A86881">
        <w:rPr>
          <w:rFonts w:ascii="Times New Roman" w:hAnsi="Times New Roman" w:cs="Times New Roman"/>
          <w:sz w:val="28"/>
          <w:szCs w:val="28"/>
          <w:lang w:val="en-US"/>
        </w:rPr>
        <w:t xml:space="preserve"> of ions?</w:t>
      </w:r>
    </w:p>
    <w:p w14:paraId="77C0E7D3" w14:textId="77777777" w:rsidR="00A86881" w:rsidRPr="00D32C5A" w:rsidRDefault="00A86881" w:rsidP="00632656">
      <w:pPr>
        <w:pStyle w:val="a5"/>
        <w:numPr>
          <w:ilvl w:val="0"/>
          <w:numId w:val="1"/>
        </w:numPr>
        <w:tabs>
          <w:tab w:val="left" w:pos="851"/>
        </w:tabs>
        <w:spacing w:after="0"/>
        <w:ind w:left="0" w:firstLine="567"/>
        <w:jc w:val="both"/>
        <w:rPr>
          <w:rFonts w:ascii="Times New Roman" w:hAnsi="Times New Roman" w:cs="Times New Roman"/>
          <w:sz w:val="28"/>
          <w:szCs w:val="28"/>
          <w:lang w:val="en-US"/>
        </w:rPr>
      </w:pPr>
      <w:r w:rsidRPr="00A86881">
        <w:rPr>
          <w:rFonts w:ascii="Times New Roman" w:hAnsi="Times New Roman" w:cs="Times New Roman"/>
          <w:sz w:val="28"/>
          <w:szCs w:val="28"/>
          <w:lang w:val="en-US"/>
        </w:rPr>
        <w:t>How to determine the dissociation constant of a weak electrolyte?</w:t>
      </w:r>
    </w:p>
    <w:p w14:paraId="28660FEF" w14:textId="77777777" w:rsidR="00A86881" w:rsidRPr="00D32C5A" w:rsidRDefault="00A86881" w:rsidP="00632656">
      <w:pPr>
        <w:pStyle w:val="a5"/>
        <w:numPr>
          <w:ilvl w:val="0"/>
          <w:numId w:val="1"/>
        </w:numPr>
        <w:tabs>
          <w:tab w:val="left" w:pos="709"/>
          <w:tab w:val="left" w:pos="851"/>
        </w:tabs>
        <w:spacing w:after="0"/>
        <w:ind w:left="0" w:firstLine="567"/>
        <w:jc w:val="both"/>
        <w:rPr>
          <w:rFonts w:ascii="Times New Roman" w:hAnsi="Times New Roman" w:cs="Times New Roman"/>
          <w:sz w:val="28"/>
          <w:szCs w:val="28"/>
          <w:lang w:val="en-US"/>
        </w:rPr>
      </w:pPr>
      <w:r w:rsidRPr="00A86881">
        <w:rPr>
          <w:rFonts w:ascii="Times New Roman" w:hAnsi="Times New Roman" w:cs="Times New Roman"/>
          <w:sz w:val="28"/>
          <w:szCs w:val="28"/>
          <w:lang w:val="en-US"/>
        </w:rPr>
        <w:lastRenderedPageBreak/>
        <w:t>The law of active masses. Degree of dissociation, dissociation constant, Ostwald dilution law.</w:t>
      </w:r>
    </w:p>
    <w:p w14:paraId="20239217" w14:textId="473EBB0C" w:rsidR="00F66A42" w:rsidRPr="00A86881" w:rsidRDefault="00A86881" w:rsidP="00632656">
      <w:pPr>
        <w:pStyle w:val="a5"/>
        <w:numPr>
          <w:ilvl w:val="0"/>
          <w:numId w:val="1"/>
        </w:numPr>
        <w:tabs>
          <w:tab w:val="left" w:pos="709"/>
          <w:tab w:val="left" w:pos="851"/>
        </w:tabs>
        <w:spacing w:after="0"/>
        <w:ind w:left="0" w:firstLine="567"/>
        <w:jc w:val="both"/>
        <w:rPr>
          <w:rFonts w:ascii="Times New Roman" w:hAnsi="Times New Roman" w:cs="Times New Roman"/>
          <w:sz w:val="28"/>
          <w:szCs w:val="28"/>
          <w:lang w:val="en-US"/>
        </w:rPr>
      </w:pPr>
      <w:r w:rsidRPr="00A86881">
        <w:rPr>
          <w:rFonts w:ascii="Times New Roman" w:hAnsi="Times New Roman" w:cs="Times New Roman"/>
          <w:sz w:val="28"/>
          <w:szCs w:val="28"/>
          <w:lang w:val="en-US"/>
        </w:rPr>
        <w:t>Explain the Onsager equation.</w:t>
      </w:r>
      <w:r>
        <w:rPr>
          <w:rFonts w:ascii="Times New Roman" w:hAnsi="Times New Roman" w:cs="Times New Roman"/>
          <w:sz w:val="28"/>
          <w:szCs w:val="28"/>
          <w:lang w:val="en-US"/>
        </w:rPr>
        <w:t xml:space="preserve"> </w:t>
      </w:r>
    </w:p>
    <w:p w14:paraId="629704CF" w14:textId="77777777" w:rsidR="0019795B" w:rsidRPr="00A86881" w:rsidRDefault="0019795B" w:rsidP="00EF00BE">
      <w:pPr>
        <w:pStyle w:val="a5"/>
        <w:spacing w:after="0"/>
        <w:jc w:val="center"/>
        <w:rPr>
          <w:rFonts w:ascii="Times New Roman" w:hAnsi="Times New Roman" w:cs="Times New Roman"/>
          <w:sz w:val="28"/>
          <w:szCs w:val="28"/>
          <w:lang w:val="en-US"/>
        </w:rPr>
      </w:pPr>
    </w:p>
    <w:p w14:paraId="50BFF913" w14:textId="70A73BEE" w:rsidR="002E34D1" w:rsidRPr="002E34D1" w:rsidRDefault="009F3C2C" w:rsidP="002E34D1">
      <w:pPr>
        <w:pStyle w:val="a5"/>
        <w:numPr>
          <w:ilvl w:val="0"/>
          <w:numId w:val="9"/>
        </w:numPr>
        <w:spacing w:after="200" w:line="276" w:lineRule="auto"/>
        <w:jc w:val="center"/>
        <w:rPr>
          <w:rFonts w:ascii="Times New Roman" w:hAnsi="Times New Roman" w:cs="Times New Roman"/>
          <w:caps/>
          <w:sz w:val="28"/>
          <w:szCs w:val="28"/>
          <w:lang w:val="en-US"/>
        </w:rPr>
      </w:pPr>
      <w:r>
        <w:rPr>
          <w:rFonts w:ascii="Times New Roman" w:hAnsi="Times New Roman" w:cs="Times New Roman"/>
          <w:caps/>
          <w:sz w:val="28"/>
          <w:szCs w:val="28"/>
          <w:lang w:val="en-US"/>
        </w:rPr>
        <w:t>rECOMMENDED LITERATURE</w:t>
      </w:r>
    </w:p>
    <w:p w14:paraId="63903DF5" w14:textId="77777777" w:rsidR="00200CF4" w:rsidRPr="00200CF4" w:rsidRDefault="00200CF4" w:rsidP="00200CF4">
      <w:pPr>
        <w:widowControl w:val="0"/>
        <w:numPr>
          <w:ilvl w:val="0"/>
          <w:numId w:val="7"/>
        </w:numPr>
        <w:tabs>
          <w:tab w:val="left" w:pos="696"/>
        </w:tabs>
        <w:autoSpaceDE w:val="0"/>
        <w:autoSpaceDN w:val="0"/>
        <w:spacing w:after="0" w:line="240" w:lineRule="auto"/>
        <w:ind w:right="403"/>
        <w:rPr>
          <w:rFonts w:ascii="Times New Roman" w:eastAsia="Times New Roman" w:hAnsi="Times New Roman" w:cs="Times New Roman"/>
          <w:sz w:val="28"/>
          <w:szCs w:val="28"/>
        </w:rPr>
      </w:pPr>
      <w:r w:rsidRPr="00200CF4">
        <w:rPr>
          <w:rFonts w:ascii="Times New Roman" w:eastAsia="Times New Roman" w:hAnsi="Times New Roman" w:cs="Times New Roman"/>
          <w:i/>
          <w:sz w:val="28"/>
          <w:szCs w:val="28"/>
        </w:rPr>
        <w:t>Семченко</w:t>
      </w:r>
      <w:r w:rsidRPr="00200CF4">
        <w:rPr>
          <w:rFonts w:ascii="Times New Roman" w:eastAsia="Times New Roman" w:hAnsi="Times New Roman" w:cs="Times New Roman"/>
          <w:i/>
          <w:spacing w:val="5"/>
          <w:sz w:val="28"/>
          <w:szCs w:val="28"/>
        </w:rPr>
        <w:t xml:space="preserve"> </w:t>
      </w:r>
      <w:r w:rsidRPr="00200CF4">
        <w:rPr>
          <w:rFonts w:ascii="Times New Roman" w:eastAsia="Times New Roman" w:hAnsi="Times New Roman" w:cs="Times New Roman"/>
          <w:i/>
          <w:sz w:val="28"/>
          <w:szCs w:val="28"/>
        </w:rPr>
        <w:t>Д.П.,</w:t>
      </w:r>
      <w:r w:rsidRPr="00200CF4">
        <w:rPr>
          <w:rFonts w:ascii="Times New Roman" w:eastAsia="Times New Roman" w:hAnsi="Times New Roman" w:cs="Times New Roman"/>
          <w:i/>
          <w:spacing w:val="5"/>
          <w:sz w:val="28"/>
          <w:szCs w:val="28"/>
        </w:rPr>
        <w:t xml:space="preserve"> </w:t>
      </w:r>
      <w:proofErr w:type="spellStart"/>
      <w:r w:rsidRPr="00200CF4">
        <w:rPr>
          <w:rFonts w:ascii="Times New Roman" w:eastAsia="Times New Roman" w:hAnsi="Times New Roman" w:cs="Times New Roman"/>
          <w:i/>
          <w:sz w:val="28"/>
          <w:szCs w:val="28"/>
        </w:rPr>
        <w:t>Стромберг</w:t>
      </w:r>
      <w:proofErr w:type="spellEnd"/>
      <w:r w:rsidRPr="00200CF4">
        <w:rPr>
          <w:rFonts w:ascii="Times New Roman" w:eastAsia="Times New Roman" w:hAnsi="Times New Roman" w:cs="Times New Roman"/>
          <w:i/>
          <w:spacing w:val="2"/>
          <w:sz w:val="28"/>
          <w:szCs w:val="28"/>
        </w:rPr>
        <w:t xml:space="preserve"> </w:t>
      </w:r>
      <w:r w:rsidRPr="00200CF4">
        <w:rPr>
          <w:rFonts w:ascii="Times New Roman" w:eastAsia="Times New Roman" w:hAnsi="Times New Roman" w:cs="Times New Roman"/>
          <w:i/>
          <w:sz w:val="28"/>
          <w:szCs w:val="28"/>
        </w:rPr>
        <w:t>А.Г</w:t>
      </w:r>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5"/>
          <w:sz w:val="28"/>
          <w:szCs w:val="28"/>
        </w:rPr>
        <w:t xml:space="preserve"> </w:t>
      </w:r>
      <w:r w:rsidRPr="00200CF4">
        <w:rPr>
          <w:rFonts w:ascii="Times New Roman" w:eastAsia="Times New Roman" w:hAnsi="Times New Roman" w:cs="Times New Roman"/>
          <w:sz w:val="28"/>
          <w:szCs w:val="28"/>
        </w:rPr>
        <w:t>Физическая</w:t>
      </w:r>
      <w:r w:rsidRPr="00200CF4">
        <w:rPr>
          <w:rFonts w:ascii="Times New Roman" w:eastAsia="Times New Roman" w:hAnsi="Times New Roman" w:cs="Times New Roman"/>
          <w:spacing w:val="5"/>
          <w:sz w:val="28"/>
          <w:szCs w:val="28"/>
        </w:rPr>
        <w:t xml:space="preserve"> </w:t>
      </w:r>
      <w:proofErr w:type="gramStart"/>
      <w:r w:rsidRPr="00200CF4">
        <w:rPr>
          <w:rFonts w:ascii="Times New Roman" w:eastAsia="Times New Roman" w:hAnsi="Times New Roman" w:cs="Times New Roman"/>
          <w:sz w:val="28"/>
          <w:szCs w:val="28"/>
        </w:rPr>
        <w:t>химия.-</w:t>
      </w:r>
      <w:proofErr w:type="gramEnd"/>
      <w:r w:rsidRPr="00200CF4">
        <w:rPr>
          <w:rFonts w:ascii="Times New Roman" w:eastAsia="Times New Roman" w:hAnsi="Times New Roman" w:cs="Times New Roman"/>
          <w:spacing w:val="4"/>
          <w:sz w:val="28"/>
          <w:szCs w:val="28"/>
        </w:rPr>
        <w:t xml:space="preserve"> </w:t>
      </w:r>
      <w:r w:rsidRPr="00200CF4">
        <w:rPr>
          <w:rFonts w:ascii="Times New Roman" w:eastAsia="Times New Roman" w:hAnsi="Times New Roman" w:cs="Times New Roman"/>
          <w:sz w:val="28"/>
          <w:szCs w:val="28"/>
        </w:rPr>
        <w:t>М.:</w:t>
      </w:r>
      <w:r w:rsidRPr="00200CF4">
        <w:rPr>
          <w:rFonts w:ascii="Times New Roman" w:eastAsia="Times New Roman" w:hAnsi="Times New Roman" w:cs="Times New Roman"/>
          <w:spacing w:val="7"/>
          <w:sz w:val="28"/>
          <w:szCs w:val="28"/>
        </w:rPr>
        <w:t xml:space="preserve"> </w:t>
      </w:r>
      <w:proofErr w:type="spellStart"/>
      <w:r w:rsidRPr="00200CF4">
        <w:rPr>
          <w:rFonts w:ascii="Times New Roman" w:eastAsia="Times New Roman" w:hAnsi="Times New Roman" w:cs="Times New Roman"/>
          <w:sz w:val="28"/>
          <w:szCs w:val="28"/>
        </w:rPr>
        <w:t>Высш</w:t>
      </w:r>
      <w:proofErr w:type="spellEnd"/>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5"/>
          <w:sz w:val="28"/>
          <w:szCs w:val="28"/>
        </w:rPr>
        <w:t xml:space="preserve"> </w:t>
      </w:r>
      <w:proofErr w:type="spellStart"/>
      <w:r w:rsidRPr="00200CF4">
        <w:rPr>
          <w:rFonts w:ascii="Times New Roman" w:eastAsia="Times New Roman" w:hAnsi="Times New Roman" w:cs="Times New Roman"/>
          <w:sz w:val="28"/>
          <w:szCs w:val="28"/>
        </w:rPr>
        <w:t>шк</w:t>
      </w:r>
      <w:proofErr w:type="spellEnd"/>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3"/>
          <w:sz w:val="28"/>
          <w:szCs w:val="28"/>
        </w:rPr>
        <w:t xml:space="preserve"> </w:t>
      </w:r>
      <w:r w:rsidRPr="00200CF4">
        <w:rPr>
          <w:rFonts w:ascii="Times New Roman" w:eastAsia="Times New Roman" w:hAnsi="Times New Roman" w:cs="Times New Roman"/>
          <w:sz w:val="28"/>
          <w:szCs w:val="28"/>
        </w:rPr>
        <w:t>2000.-</w:t>
      </w:r>
      <w:r w:rsidRPr="00200CF4">
        <w:rPr>
          <w:rFonts w:ascii="Times New Roman" w:eastAsia="Times New Roman" w:hAnsi="Times New Roman" w:cs="Times New Roman"/>
          <w:spacing w:val="-47"/>
          <w:sz w:val="28"/>
          <w:szCs w:val="28"/>
        </w:rPr>
        <w:t xml:space="preserve"> </w:t>
      </w:r>
      <w:r w:rsidRPr="00200CF4">
        <w:rPr>
          <w:rFonts w:ascii="Times New Roman" w:eastAsia="Times New Roman" w:hAnsi="Times New Roman" w:cs="Times New Roman"/>
          <w:sz w:val="28"/>
          <w:szCs w:val="28"/>
        </w:rPr>
        <w:t>512</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с.</w:t>
      </w:r>
    </w:p>
    <w:p w14:paraId="2FA5D68B" w14:textId="665C8D7B" w:rsidR="00200CF4" w:rsidRDefault="00200CF4" w:rsidP="00200CF4">
      <w:pPr>
        <w:widowControl w:val="0"/>
        <w:numPr>
          <w:ilvl w:val="0"/>
          <w:numId w:val="7"/>
        </w:numPr>
        <w:tabs>
          <w:tab w:val="left" w:pos="696"/>
        </w:tabs>
        <w:autoSpaceDE w:val="0"/>
        <w:autoSpaceDN w:val="0"/>
        <w:spacing w:before="1" w:after="0" w:line="240" w:lineRule="auto"/>
        <w:ind w:right="1729"/>
        <w:rPr>
          <w:rFonts w:ascii="Times New Roman" w:eastAsia="Times New Roman" w:hAnsi="Times New Roman" w:cs="Times New Roman"/>
          <w:sz w:val="28"/>
          <w:szCs w:val="28"/>
        </w:rPr>
      </w:pPr>
      <w:r w:rsidRPr="00200CF4">
        <w:rPr>
          <w:rFonts w:ascii="Times New Roman" w:eastAsia="Times New Roman" w:hAnsi="Times New Roman" w:cs="Times New Roman"/>
          <w:sz w:val="28"/>
          <w:szCs w:val="28"/>
        </w:rPr>
        <w:t>Практикум по физической химии / Под ред. В. В. Буданова,</w:t>
      </w:r>
      <w:r w:rsidRPr="00200CF4">
        <w:rPr>
          <w:rFonts w:ascii="Times New Roman" w:eastAsia="Times New Roman" w:hAnsi="Times New Roman" w:cs="Times New Roman"/>
          <w:spacing w:val="-47"/>
          <w:sz w:val="28"/>
          <w:szCs w:val="28"/>
        </w:rPr>
        <w:t xml:space="preserve"> </w:t>
      </w:r>
      <w:r w:rsidRPr="00200CF4">
        <w:rPr>
          <w:rFonts w:ascii="Times New Roman" w:eastAsia="Times New Roman" w:hAnsi="Times New Roman" w:cs="Times New Roman"/>
          <w:sz w:val="28"/>
          <w:szCs w:val="28"/>
        </w:rPr>
        <w:t>Н.К.</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Воробьёва.</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3"/>
          <w:sz w:val="28"/>
          <w:szCs w:val="28"/>
        </w:rPr>
        <w:t xml:space="preserve"> </w:t>
      </w:r>
      <w:proofErr w:type="spellStart"/>
      <w:proofErr w:type="gramStart"/>
      <w:r w:rsidRPr="00200CF4">
        <w:rPr>
          <w:rFonts w:ascii="Times New Roman" w:eastAsia="Times New Roman" w:hAnsi="Times New Roman" w:cs="Times New Roman"/>
          <w:sz w:val="28"/>
          <w:szCs w:val="28"/>
        </w:rPr>
        <w:t>М.:Химия</w:t>
      </w:r>
      <w:proofErr w:type="spellEnd"/>
      <w:proofErr w:type="gramEnd"/>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2"/>
          <w:sz w:val="28"/>
          <w:szCs w:val="28"/>
        </w:rPr>
        <w:t xml:space="preserve"> </w:t>
      </w:r>
      <w:r w:rsidRPr="00200CF4">
        <w:rPr>
          <w:rFonts w:ascii="Times New Roman" w:eastAsia="Times New Roman" w:hAnsi="Times New Roman" w:cs="Times New Roman"/>
          <w:sz w:val="28"/>
          <w:szCs w:val="28"/>
        </w:rPr>
        <w:t>2000.</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387</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с.</w:t>
      </w:r>
    </w:p>
    <w:p w14:paraId="02D761FD" w14:textId="77777777" w:rsidR="003E1630" w:rsidRPr="00CE68BD" w:rsidRDefault="003E1630" w:rsidP="003E1630">
      <w:pPr>
        <w:pStyle w:val="a5"/>
        <w:numPr>
          <w:ilvl w:val="0"/>
          <w:numId w:val="7"/>
        </w:numPr>
        <w:spacing w:after="0" w:line="240" w:lineRule="auto"/>
        <w:jc w:val="both"/>
        <w:rPr>
          <w:rFonts w:ascii="Times New Roman" w:hAnsi="Times New Roman" w:cs="Times New Roman"/>
          <w:sz w:val="28"/>
          <w:szCs w:val="28"/>
        </w:rPr>
      </w:pPr>
      <w:proofErr w:type="spellStart"/>
      <w:r w:rsidRPr="00CE68BD">
        <w:rPr>
          <w:rFonts w:ascii="Times New Roman" w:hAnsi="Times New Roman" w:cs="Times New Roman"/>
          <w:sz w:val="28"/>
          <w:szCs w:val="28"/>
        </w:rPr>
        <w:t>Дамаскин</w:t>
      </w:r>
      <w:proofErr w:type="spellEnd"/>
      <w:r w:rsidRPr="00CE68BD">
        <w:rPr>
          <w:rFonts w:ascii="Times New Roman" w:hAnsi="Times New Roman" w:cs="Times New Roman"/>
          <w:sz w:val="28"/>
          <w:szCs w:val="28"/>
        </w:rPr>
        <w:t xml:space="preserve"> Б.Б., </w:t>
      </w:r>
      <w:proofErr w:type="spellStart"/>
      <w:r w:rsidRPr="00CE68BD">
        <w:rPr>
          <w:rFonts w:ascii="Times New Roman" w:hAnsi="Times New Roman" w:cs="Times New Roman"/>
          <w:sz w:val="28"/>
          <w:szCs w:val="28"/>
        </w:rPr>
        <w:t>Петрий</w:t>
      </w:r>
      <w:proofErr w:type="spellEnd"/>
      <w:r w:rsidRPr="00CE68BD">
        <w:rPr>
          <w:rFonts w:ascii="Times New Roman" w:hAnsi="Times New Roman" w:cs="Times New Roman"/>
          <w:sz w:val="28"/>
          <w:szCs w:val="28"/>
        </w:rPr>
        <w:t xml:space="preserve"> О.А., </w:t>
      </w:r>
      <w:proofErr w:type="spellStart"/>
      <w:r w:rsidRPr="00CE68BD">
        <w:rPr>
          <w:rFonts w:ascii="Times New Roman" w:hAnsi="Times New Roman" w:cs="Times New Roman"/>
          <w:sz w:val="28"/>
          <w:szCs w:val="28"/>
        </w:rPr>
        <w:t>Цирлина</w:t>
      </w:r>
      <w:proofErr w:type="spellEnd"/>
      <w:r w:rsidRPr="00CE68BD">
        <w:rPr>
          <w:rFonts w:ascii="Times New Roman" w:hAnsi="Times New Roman" w:cs="Times New Roman"/>
          <w:sz w:val="28"/>
          <w:szCs w:val="28"/>
        </w:rPr>
        <w:t xml:space="preserve"> Г.А. Электрохимия. М.: Химия, Колос, 2006, 672 с.</w:t>
      </w:r>
    </w:p>
    <w:p w14:paraId="0824539D" w14:textId="5A47AF74" w:rsidR="00200CF4" w:rsidRPr="00200CF4" w:rsidRDefault="00200CF4" w:rsidP="00200CF4">
      <w:pPr>
        <w:widowControl w:val="0"/>
        <w:numPr>
          <w:ilvl w:val="0"/>
          <w:numId w:val="7"/>
        </w:numPr>
        <w:tabs>
          <w:tab w:val="left" w:pos="696"/>
        </w:tabs>
        <w:autoSpaceDE w:val="0"/>
        <w:autoSpaceDN w:val="0"/>
        <w:spacing w:before="1" w:after="0" w:line="240" w:lineRule="auto"/>
        <w:ind w:right="404"/>
        <w:jc w:val="both"/>
        <w:rPr>
          <w:rFonts w:ascii="Times New Roman" w:eastAsia="Times New Roman" w:hAnsi="Times New Roman" w:cs="Times New Roman"/>
          <w:sz w:val="28"/>
          <w:szCs w:val="28"/>
        </w:rPr>
      </w:pPr>
      <w:r w:rsidRPr="00200CF4">
        <w:rPr>
          <w:rFonts w:ascii="Times New Roman" w:eastAsia="Times New Roman" w:hAnsi="Times New Roman" w:cs="Times New Roman"/>
          <w:sz w:val="28"/>
          <w:szCs w:val="28"/>
        </w:rPr>
        <w:t xml:space="preserve">Практические работы по физической химии: Учеб. </w:t>
      </w:r>
      <w:proofErr w:type="spellStart"/>
      <w:r w:rsidRPr="00200CF4">
        <w:rPr>
          <w:rFonts w:ascii="Times New Roman" w:eastAsia="Times New Roman" w:hAnsi="Times New Roman" w:cs="Times New Roman"/>
          <w:sz w:val="28"/>
          <w:szCs w:val="28"/>
        </w:rPr>
        <w:t>пособ</w:t>
      </w:r>
      <w:proofErr w:type="spellEnd"/>
      <w:r w:rsidRPr="00200CF4">
        <w:rPr>
          <w:rFonts w:ascii="Times New Roman" w:eastAsia="Times New Roman" w:hAnsi="Times New Roman" w:cs="Times New Roman"/>
          <w:sz w:val="28"/>
          <w:szCs w:val="28"/>
        </w:rPr>
        <w:t>. для вузов / Под</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 xml:space="preserve">ред. К.П. Мищенко, А.А. </w:t>
      </w:r>
      <w:proofErr w:type="spellStart"/>
      <w:r w:rsidRPr="00200CF4">
        <w:rPr>
          <w:rFonts w:ascii="Times New Roman" w:eastAsia="Times New Roman" w:hAnsi="Times New Roman" w:cs="Times New Roman"/>
          <w:sz w:val="28"/>
          <w:szCs w:val="28"/>
        </w:rPr>
        <w:t>Равделя</w:t>
      </w:r>
      <w:proofErr w:type="spellEnd"/>
      <w:r w:rsidRPr="00200CF4">
        <w:rPr>
          <w:rFonts w:ascii="Times New Roman" w:eastAsia="Times New Roman" w:hAnsi="Times New Roman" w:cs="Times New Roman"/>
          <w:sz w:val="28"/>
          <w:szCs w:val="28"/>
        </w:rPr>
        <w:t xml:space="preserve">, А.М. </w:t>
      </w:r>
      <w:proofErr w:type="gramStart"/>
      <w:r w:rsidRPr="00200CF4">
        <w:rPr>
          <w:rFonts w:ascii="Times New Roman" w:eastAsia="Times New Roman" w:hAnsi="Times New Roman" w:cs="Times New Roman"/>
          <w:sz w:val="28"/>
          <w:szCs w:val="28"/>
        </w:rPr>
        <w:t>Пономаревой.-</w:t>
      </w:r>
      <w:proofErr w:type="gramEnd"/>
      <w:r w:rsidRPr="00200CF4">
        <w:rPr>
          <w:rFonts w:ascii="Times New Roman" w:eastAsia="Times New Roman" w:hAnsi="Times New Roman" w:cs="Times New Roman"/>
          <w:sz w:val="28"/>
          <w:szCs w:val="28"/>
        </w:rPr>
        <w:t xml:space="preserve"> СПб, изд-во «Профессия»,</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2002.</w:t>
      </w:r>
      <w:r w:rsidRPr="00200CF4">
        <w:rPr>
          <w:rFonts w:ascii="Times New Roman" w:eastAsia="Times New Roman" w:hAnsi="Times New Roman" w:cs="Times New Roman"/>
          <w:spacing w:val="3"/>
          <w:sz w:val="28"/>
          <w:szCs w:val="28"/>
        </w:rPr>
        <w:t xml:space="preserve"> </w:t>
      </w:r>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384с.</w:t>
      </w:r>
    </w:p>
    <w:p w14:paraId="74A85B97" w14:textId="77777777" w:rsidR="00200CF4" w:rsidRPr="00200CF4" w:rsidRDefault="00200CF4" w:rsidP="00200CF4">
      <w:pPr>
        <w:widowControl w:val="0"/>
        <w:numPr>
          <w:ilvl w:val="0"/>
          <w:numId w:val="7"/>
        </w:numPr>
        <w:tabs>
          <w:tab w:val="left" w:pos="696"/>
        </w:tabs>
        <w:autoSpaceDE w:val="0"/>
        <w:autoSpaceDN w:val="0"/>
        <w:spacing w:after="0" w:line="240" w:lineRule="auto"/>
        <w:ind w:right="408"/>
        <w:jc w:val="both"/>
        <w:rPr>
          <w:rFonts w:ascii="Times New Roman" w:eastAsia="Times New Roman" w:hAnsi="Times New Roman" w:cs="Times New Roman"/>
          <w:sz w:val="28"/>
          <w:szCs w:val="28"/>
        </w:rPr>
      </w:pPr>
      <w:r w:rsidRPr="00200CF4">
        <w:rPr>
          <w:rFonts w:ascii="Times New Roman" w:eastAsia="Times New Roman" w:hAnsi="Times New Roman" w:cs="Times New Roman"/>
          <w:sz w:val="28"/>
          <w:szCs w:val="28"/>
        </w:rPr>
        <w:t xml:space="preserve">Краткий справочник физико-химических величин /Под ред. А.А. </w:t>
      </w:r>
      <w:proofErr w:type="spellStart"/>
      <w:r w:rsidRPr="00200CF4">
        <w:rPr>
          <w:rFonts w:ascii="Times New Roman" w:eastAsia="Times New Roman" w:hAnsi="Times New Roman" w:cs="Times New Roman"/>
          <w:sz w:val="28"/>
          <w:szCs w:val="28"/>
        </w:rPr>
        <w:t>Равделя</w:t>
      </w:r>
      <w:proofErr w:type="spellEnd"/>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1"/>
          <w:sz w:val="28"/>
          <w:szCs w:val="28"/>
        </w:rPr>
        <w:t xml:space="preserve"> </w:t>
      </w:r>
      <w:proofErr w:type="spellStart"/>
      <w:r w:rsidRPr="00200CF4">
        <w:rPr>
          <w:rFonts w:ascii="Times New Roman" w:eastAsia="Times New Roman" w:hAnsi="Times New Roman" w:cs="Times New Roman"/>
          <w:sz w:val="28"/>
          <w:szCs w:val="28"/>
        </w:rPr>
        <w:t>А.М.Пономаревой</w:t>
      </w:r>
      <w:proofErr w:type="spellEnd"/>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3"/>
          <w:sz w:val="28"/>
          <w:szCs w:val="28"/>
        </w:rPr>
        <w:t xml:space="preserve"> </w:t>
      </w:r>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2"/>
          <w:sz w:val="28"/>
          <w:szCs w:val="28"/>
        </w:rPr>
        <w:t xml:space="preserve"> </w:t>
      </w:r>
      <w:r w:rsidRPr="00200CF4">
        <w:rPr>
          <w:rFonts w:ascii="Times New Roman" w:eastAsia="Times New Roman" w:hAnsi="Times New Roman" w:cs="Times New Roman"/>
          <w:sz w:val="28"/>
          <w:szCs w:val="28"/>
        </w:rPr>
        <w:t>М.: Химия,</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2002.</w:t>
      </w:r>
      <w:r w:rsidRPr="00200CF4">
        <w:rPr>
          <w:rFonts w:ascii="Times New Roman" w:eastAsia="Times New Roman" w:hAnsi="Times New Roman" w:cs="Times New Roman"/>
          <w:spacing w:val="2"/>
          <w:sz w:val="28"/>
          <w:szCs w:val="28"/>
        </w:rPr>
        <w:t xml:space="preserve"> </w:t>
      </w:r>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2"/>
          <w:sz w:val="28"/>
          <w:szCs w:val="28"/>
        </w:rPr>
        <w:t xml:space="preserve"> </w:t>
      </w:r>
      <w:r w:rsidRPr="00200CF4">
        <w:rPr>
          <w:rFonts w:ascii="Times New Roman" w:eastAsia="Times New Roman" w:hAnsi="Times New Roman" w:cs="Times New Roman"/>
          <w:sz w:val="28"/>
          <w:szCs w:val="28"/>
        </w:rPr>
        <w:t>327</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с.</w:t>
      </w:r>
    </w:p>
    <w:p w14:paraId="79CE9A7A" w14:textId="13920F46" w:rsidR="00200CF4" w:rsidRDefault="00200CF4" w:rsidP="00200CF4">
      <w:pPr>
        <w:widowControl w:val="0"/>
        <w:numPr>
          <w:ilvl w:val="0"/>
          <w:numId w:val="7"/>
        </w:numPr>
        <w:tabs>
          <w:tab w:val="left" w:pos="696"/>
        </w:tabs>
        <w:autoSpaceDE w:val="0"/>
        <w:autoSpaceDN w:val="0"/>
        <w:spacing w:after="0" w:line="240" w:lineRule="auto"/>
        <w:ind w:right="407"/>
        <w:jc w:val="both"/>
        <w:rPr>
          <w:rFonts w:ascii="Times New Roman" w:eastAsia="Times New Roman" w:hAnsi="Times New Roman" w:cs="Times New Roman"/>
          <w:sz w:val="28"/>
          <w:szCs w:val="28"/>
        </w:rPr>
      </w:pPr>
      <w:r w:rsidRPr="00200CF4">
        <w:rPr>
          <w:rFonts w:ascii="Times New Roman" w:eastAsia="Times New Roman" w:hAnsi="Times New Roman" w:cs="Times New Roman"/>
          <w:i/>
          <w:sz w:val="28"/>
          <w:szCs w:val="28"/>
        </w:rPr>
        <w:t xml:space="preserve">Киселева Е.В., Каретников Г.С., Кудряшов И.В. </w:t>
      </w:r>
      <w:r w:rsidRPr="00200CF4">
        <w:rPr>
          <w:rFonts w:ascii="Times New Roman" w:eastAsia="Times New Roman" w:hAnsi="Times New Roman" w:cs="Times New Roman"/>
          <w:sz w:val="28"/>
          <w:szCs w:val="28"/>
        </w:rPr>
        <w:t>Сборник примеров и задач</w:t>
      </w:r>
      <w:r w:rsidRPr="00200CF4">
        <w:rPr>
          <w:rFonts w:ascii="Times New Roman" w:eastAsia="Times New Roman" w:hAnsi="Times New Roman" w:cs="Times New Roman"/>
          <w:spacing w:val="-47"/>
          <w:sz w:val="28"/>
          <w:szCs w:val="28"/>
        </w:rPr>
        <w:t xml:space="preserve"> </w:t>
      </w:r>
      <w:r w:rsidRPr="00200CF4">
        <w:rPr>
          <w:rFonts w:ascii="Times New Roman" w:eastAsia="Times New Roman" w:hAnsi="Times New Roman" w:cs="Times New Roman"/>
          <w:sz w:val="28"/>
          <w:szCs w:val="28"/>
        </w:rPr>
        <w:t>по физической</w:t>
      </w:r>
      <w:r w:rsidRPr="00200CF4">
        <w:rPr>
          <w:rFonts w:ascii="Times New Roman" w:eastAsia="Times New Roman" w:hAnsi="Times New Roman" w:cs="Times New Roman"/>
          <w:spacing w:val="-1"/>
          <w:sz w:val="28"/>
          <w:szCs w:val="28"/>
        </w:rPr>
        <w:t xml:space="preserve"> </w:t>
      </w:r>
      <w:proofErr w:type="gramStart"/>
      <w:r w:rsidRPr="00200CF4">
        <w:rPr>
          <w:rFonts w:ascii="Times New Roman" w:eastAsia="Times New Roman" w:hAnsi="Times New Roman" w:cs="Times New Roman"/>
          <w:sz w:val="28"/>
          <w:szCs w:val="28"/>
        </w:rPr>
        <w:t>химии.-</w:t>
      </w:r>
      <w:proofErr w:type="gramEnd"/>
      <w:r w:rsidRPr="00200CF4">
        <w:rPr>
          <w:rFonts w:ascii="Times New Roman" w:eastAsia="Times New Roman" w:hAnsi="Times New Roman" w:cs="Times New Roman"/>
          <w:spacing w:val="-2"/>
          <w:sz w:val="28"/>
          <w:szCs w:val="28"/>
        </w:rPr>
        <w:t xml:space="preserve"> </w:t>
      </w:r>
      <w:r w:rsidRPr="00200CF4">
        <w:rPr>
          <w:rFonts w:ascii="Times New Roman" w:eastAsia="Times New Roman" w:hAnsi="Times New Roman" w:cs="Times New Roman"/>
          <w:sz w:val="28"/>
          <w:szCs w:val="28"/>
        </w:rPr>
        <w:t xml:space="preserve">М.: </w:t>
      </w:r>
      <w:proofErr w:type="spellStart"/>
      <w:r w:rsidRPr="00200CF4">
        <w:rPr>
          <w:rFonts w:ascii="Times New Roman" w:eastAsia="Times New Roman" w:hAnsi="Times New Roman" w:cs="Times New Roman"/>
          <w:sz w:val="28"/>
          <w:szCs w:val="28"/>
        </w:rPr>
        <w:t>Высш</w:t>
      </w:r>
      <w:proofErr w:type="spellEnd"/>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1"/>
          <w:sz w:val="28"/>
          <w:szCs w:val="28"/>
        </w:rPr>
        <w:t xml:space="preserve"> </w:t>
      </w:r>
      <w:proofErr w:type="spellStart"/>
      <w:r w:rsidRPr="00200CF4">
        <w:rPr>
          <w:rFonts w:ascii="Times New Roman" w:eastAsia="Times New Roman" w:hAnsi="Times New Roman" w:cs="Times New Roman"/>
          <w:sz w:val="28"/>
          <w:szCs w:val="28"/>
        </w:rPr>
        <w:t>шк</w:t>
      </w:r>
      <w:proofErr w:type="spellEnd"/>
      <w:r w:rsidRPr="00200CF4">
        <w:rPr>
          <w:rFonts w:ascii="Times New Roman" w:eastAsia="Times New Roman" w:hAnsi="Times New Roman" w:cs="Times New Roman"/>
          <w:sz w:val="28"/>
          <w:szCs w:val="28"/>
        </w:rPr>
        <w:t>., 2001.</w:t>
      </w:r>
      <w:r w:rsidRPr="00200CF4">
        <w:rPr>
          <w:rFonts w:ascii="Times New Roman" w:eastAsia="Times New Roman" w:hAnsi="Times New Roman" w:cs="Times New Roman"/>
          <w:spacing w:val="2"/>
          <w:sz w:val="28"/>
          <w:szCs w:val="28"/>
        </w:rPr>
        <w:t xml:space="preserve"> </w:t>
      </w:r>
      <w:r w:rsidRPr="00200CF4">
        <w:rPr>
          <w:rFonts w:ascii="Times New Roman" w:eastAsia="Times New Roman" w:hAnsi="Times New Roman" w:cs="Times New Roman"/>
          <w:sz w:val="28"/>
          <w:szCs w:val="28"/>
        </w:rPr>
        <w:t>–</w:t>
      </w:r>
      <w:r w:rsidRPr="00200CF4">
        <w:rPr>
          <w:rFonts w:ascii="Times New Roman" w:eastAsia="Times New Roman" w:hAnsi="Times New Roman" w:cs="Times New Roman"/>
          <w:spacing w:val="-1"/>
          <w:sz w:val="28"/>
          <w:szCs w:val="28"/>
        </w:rPr>
        <w:t xml:space="preserve"> </w:t>
      </w:r>
      <w:r w:rsidRPr="00200CF4">
        <w:rPr>
          <w:rFonts w:ascii="Times New Roman" w:eastAsia="Times New Roman" w:hAnsi="Times New Roman" w:cs="Times New Roman"/>
          <w:sz w:val="28"/>
          <w:szCs w:val="28"/>
        </w:rPr>
        <w:t>389 с.</w:t>
      </w:r>
    </w:p>
    <w:p w14:paraId="6560BAAF" w14:textId="77777777" w:rsidR="00F8070F" w:rsidRPr="00200CF4" w:rsidRDefault="00F8070F" w:rsidP="00F8070F">
      <w:pPr>
        <w:widowControl w:val="0"/>
        <w:tabs>
          <w:tab w:val="left" w:pos="696"/>
        </w:tabs>
        <w:autoSpaceDE w:val="0"/>
        <w:autoSpaceDN w:val="0"/>
        <w:spacing w:after="0" w:line="240" w:lineRule="auto"/>
        <w:ind w:left="695" w:right="407"/>
        <w:jc w:val="both"/>
        <w:rPr>
          <w:rFonts w:ascii="Times New Roman" w:eastAsia="Times New Roman" w:hAnsi="Times New Roman" w:cs="Times New Roman"/>
          <w:sz w:val="28"/>
          <w:szCs w:val="28"/>
        </w:rPr>
      </w:pPr>
    </w:p>
    <w:p w14:paraId="18FEB210" w14:textId="46213FBA" w:rsidR="00A72858" w:rsidRPr="000F3C18" w:rsidRDefault="00594D07" w:rsidP="00A72858">
      <w:pPr>
        <w:spacing w:before="79"/>
        <w:ind w:right="409"/>
        <w:jc w:val="right"/>
        <w:rPr>
          <w:rFonts w:ascii="Times New Roman" w:eastAsia="Times New Roman" w:hAnsi="Times New Roman" w:cs="Times New Roman"/>
          <w:sz w:val="20"/>
        </w:rPr>
      </w:pPr>
      <w:r w:rsidRPr="006C781E">
        <w:rPr>
          <w:rFonts w:ascii="Times New Roman" w:eastAsiaTheme="minorEastAsia" w:hAnsi="Times New Roman" w:cs="Times New Roman"/>
          <w:sz w:val="28"/>
          <w:szCs w:val="28"/>
        </w:rPr>
        <w:t xml:space="preserve"> </w:t>
      </w:r>
      <w:r w:rsidR="000F3C18">
        <w:rPr>
          <w:rFonts w:ascii="Times New Roman" w:eastAsia="Times New Roman" w:hAnsi="Times New Roman" w:cs="Times New Roman"/>
          <w:sz w:val="20"/>
          <w:lang w:val="en-US"/>
        </w:rPr>
        <w:t>ANNEX</w:t>
      </w:r>
    </w:p>
    <w:p w14:paraId="7E01DD96" w14:textId="77777777" w:rsidR="00A72858" w:rsidRPr="00A72858" w:rsidRDefault="00A72858" w:rsidP="00A72858">
      <w:pPr>
        <w:widowControl w:val="0"/>
        <w:autoSpaceDE w:val="0"/>
        <w:autoSpaceDN w:val="0"/>
        <w:spacing w:before="11" w:after="0" w:line="240" w:lineRule="auto"/>
        <w:rPr>
          <w:rFonts w:ascii="Times New Roman" w:eastAsia="Times New Roman" w:hAnsi="Times New Roman" w:cs="Times New Roman"/>
          <w:sz w:val="11"/>
        </w:rPr>
      </w:pPr>
    </w:p>
    <w:p w14:paraId="289EB22A" w14:textId="4C6533A5" w:rsidR="00A72858" w:rsidRDefault="000F3C18" w:rsidP="00A72858">
      <w:pPr>
        <w:widowControl w:val="0"/>
        <w:autoSpaceDE w:val="0"/>
        <w:autoSpaceDN w:val="0"/>
        <w:spacing w:before="91" w:after="0" w:line="240" w:lineRule="auto"/>
        <w:ind w:left="6138"/>
        <w:rPr>
          <w:rFonts w:ascii="Times New Roman" w:eastAsia="Times New Roman" w:hAnsi="Times New Roman" w:cs="Times New Roman"/>
          <w:i/>
          <w:sz w:val="20"/>
        </w:rPr>
      </w:pPr>
      <w:r>
        <w:rPr>
          <w:rFonts w:ascii="Times New Roman" w:eastAsia="Times New Roman" w:hAnsi="Times New Roman" w:cs="Times New Roman"/>
          <w:i/>
          <w:sz w:val="20"/>
          <w:lang w:val="en-US"/>
        </w:rPr>
        <w:t>Table</w:t>
      </w:r>
      <w:r w:rsidR="00A72858" w:rsidRPr="00A72858">
        <w:rPr>
          <w:rFonts w:ascii="Times New Roman" w:eastAsia="Times New Roman" w:hAnsi="Times New Roman" w:cs="Times New Roman"/>
          <w:i/>
          <w:spacing w:val="-5"/>
          <w:sz w:val="20"/>
        </w:rPr>
        <w:t xml:space="preserve"> </w:t>
      </w:r>
      <w:r w:rsidR="00A72858" w:rsidRPr="00A72858">
        <w:rPr>
          <w:rFonts w:ascii="Times New Roman" w:eastAsia="Times New Roman" w:hAnsi="Times New Roman" w:cs="Times New Roman"/>
          <w:i/>
          <w:sz w:val="20"/>
        </w:rPr>
        <w:t>1</w:t>
      </w:r>
    </w:p>
    <w:p w14:paraId="617B275E" w14:textId="77777777" w:rsidR="000F3C18" w:rsidRPr="00A72858" w:rsidRDefault="000F3C18" w:rsidP="00A72858">
      <w:pPr>
        <w:widowControl w:val="0"/>
        <w:autoSpaceDE w:val="0"/>
        <w:autoSpaceDN w:val="0"/>
        <w:spacing w:before="91" w:after="0" w:line="240" w:lineRule="auto"/>
        <w:ind w:left="6138"/>
        <w:rPr>
          <w:rFonts w:ascii="Times New Roman" w:eastAsia="Times New Roman" w:hAnsi="Times New Roman" w:cs="Times New Roman"/>
          <w:i/>
          <w:sz w:val="20"/>
        </w:rPr>
      </w:pPr>
    </w:p>
    <w:p w14:paraId="206AB317" w14:textId="5BA2907F" w:rsidR="00A72858" w:rsidRPr="000F3C18" w:rsidRDefault="000F3C18" w:rsidP="00491B1F">
      <w:pPr>
        <w:widowControl w:val="0"/>
        <w:autoSpaceDE w:val="0"/>
        <w:autoSpaceDN w:val="0"/>
        <w:spacing w:before="20" w:after="0" w:line="240" w:lineRule="auto"/>
        <w:ind w:right="-1"/>
        <w:jc w:val="center"/>
        <w:rPr>
          <w:rFonts w:ascii="Times New Roman" w:eastAsia="Times New Roman" w:hAnsi="Times New Roman" w:cs="Times New Roman"/>
          <w:b/>
          <w:sz w:val="20"/>
          <w:lang w:val="en-US"/>
        </w:rPr>
      </w:pPr>
      <w:r w:rsidRPr="000F3C18">
        <w:rPr>
          <w:rFonts w:ascii="Times New Roman" w:eastAsia="Times New Roman" w:hAnsi="Times New Roman" w:cs="Times New Roman"/>
          <w:b/>
          <w:sz w:val="20"/>
          <w:lang w:val="en-US"/>
        </w:rPr>
        <w:t>Equivalent electrical conductivity of ions</w:t>
      </w:r>
      <w:r w:rsidR="00491B1F">
        <w:rPr>
          <w:rFonts w:ascii="Times New Roman" w:eastAsia="Times New Roman" w:hAnsi="Times New Roman" w:cs="Times New Roman"/>
          <w:b/>
          <w:sz w:val="20"/>
          <w:lang w:val="en-US"/>
        </w:rPr>
        <w:t xml:space="preserve"> </w:t>
      </w:r>
      <w:r w:rsidRPr="000F3C18">
        <w:rPr>
          <w:rFonts w:ascii="Times New Roman" w:eastAsia="Times New Roman" w:hAnsi="Times New Roman" w:cs="Times New Roman"/>
          <w:b/>
          <w:sz w:val="20"/>
          <w:lang w:val="en-US"/>
        </w:rPr>
        <w:t>(mobility) at infinite dilution</w:t>
      </w:r>
      <w:r w:rsidR="00A72858" w:rsidRPr="000F3C18">
        <w:rPr>
          <w:rFonts w:ascii="Times New Roman" w:eastAsia="Times New Roman" w:hAnsi="Times New Roman" w:cs="Times New Roman"/>
          <w:b/>
          <w:sz w:val="20"/>
          <w:lang w:val="en-US"/>
        </w:rPr>
        <w:t xml:space="preserve">, </w:t>
      </w:r>
      <w:r>
        <w:rPr>
          <w:rFonts w:ascii="Times New Roman" w:eastAsia="Times New Roman" w:hAnsi="Times New Roman" w:cs="Times New Roman"/>
          <w:b/>
          <w:sz w:val="20"/>
          <w:lang w:val="en-US"/>
        </w:rPr>
        <w:t>T</w:t>
      </w:r>
      <w:r w:rsidR="00A72858" w:rsidRPr="000F3C18">
        <w:rPr>
          <w:rFonts w:ascii="Times New Roman" w:eastAsia="Times New Roman" w:hAnsi="Times New Roman" w:cs="Times New Roman"/>
          <w:b/>
          <w:spacing w:val="-2"/>
          <w:sz w:val="20"/>
          <w:lang w:val="en-US"/>
        </w:rPr>
        <w:t xml:space="preserve"> </w:t>
      </w:r>
      <w:r w:rsidR="00A72858" w:rsidRPr="000F3C18">
        <w:rPr>
          <w:rFonts w:ascii="Times New Roman" w:eastAsia="Times New Roman" w:hAnsi="Times New Roman" w:cs="Times New Roman"/>
          <w:b/>
          <w:sz w:val="20"/>
          <w:lang w:val="en-US"/>
        </w:rPr>
        <w:t>=</w:t>
      </w:r>
      <w:r w:rsidR="00A72858" w:rsidRPr="000F3C18">
        <w:rPr>
          <w:rFonts w:ascii="Times New Roman" w:eastAsia="Times New Roman" w:hAnsi="Times New Roman" w:cs="Times New Roman"/>
          <w:b/>
          <w:spacing w:val="-5"/>
          <w:sz w:val="20"/>
          <w:lang w:val="en-US"/>
        </w:rPr>
        <w:t xml:space="preserve"> </w:t>
      </w:r>
      <w:r w:rsidR="00A72858" w:rsidRPr="000F3C18">
        <w:rPr>
          <w:rFonts w:ascii="Times New Roman" w:eastAsia="Times New Roman" w:hAnsi="Times New Roman" w:cs="Times New Roman"/>
          <w:b/>
          <w:sz w:val="20"/>
          <w:lang w:val="en-US"/>
        </w:rPr>
        <w:t>20</w:t>
      </w:r>
      <w:r w:rsidR="00A72858" w:rsidRPr="000F3C18">
        <w:rPr>
          <w:rFonts w:ascii="Times New Roman" w:eastAsia="Times New Roman" w:hAnsi="Times New Roman" w:cs="Times New Roman"/>
          <w:b/>
          <w:sz w:val="20"/>
          <w:vertAlign w:val="superscript"/>
          <w:lang w:val="en-US"/>
        </w:rPr>
        <w:t>0</w:t>
      </w:r>
      <w:r w:rsidR="00A72858" w:rsidRPr="000F3C18">
        <w:rPr>
          <w:rFonts w:ascii="Times New Roman" w:eastAsia="Times New Roman" w:hAnsi="Times New Roman" w:cs="Times New Roman"/>
          <w:b/>
          <w:sz w:val="20"/>
          <w:lang w:val="en-US"/>
        </w:rPr>
        <w:t>C</w:t>
      </w:r>
    </w:p>
    <w:p w14:paraId="38653885" w14:textId="77777777" w:rsidR="00A72858" w:rsidRPr="000F3C18" w:rsidRDefault="00A72858" w:rsidP="00A72858">
      <w:pPr>
        <w:widowControl w:val="0"/>
        <w:autoSpaceDE w:val="0"/>
        <w:autoSpaceDN w:val="0"/>
        <w:spacing w:before="3" w:after="0" w:line="240" w:lineRule="auto"/>
        <w:rPr>
          <w:rFonts w:ascii="Times New Roman" w:eastAsia="Times New Roman" w:hAnsi="Times New Roman" w:cs="Times New Roman"/>
          <w:b/>
          <w:sz w:val="20"/>
          <w:lang w:val="en-US"/>
        </w:rPr>
      </w:pPr>
    </w:p>
    <w:tbl>
      <w:tblPr>
        <w:tblStyle w:val="TableNormal"/>
        <w:tblW w:w="0" w:type="auto"/>
        <w:tblInd w:w="1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1985"/>
      </w:tblGrid>
      <w:tr w:rsidR="00A72858" w:rsidRPr="00A72858" w14:paraId="6D3D6364" w14:textId="77777777" w:rsidTr="000F3C18">
        <w:trPr>
          <w:trHeight w:val="230"/>
        </w:trPr>
        <w:tc>
          <w:tcPr>
            <w:tcW w:w="2102" w:type="dxa"/>
            <w:vAlign w:val="center"/>
          </w:tcPr>
          <w:p w14:paraId="1E3624E1" w14:textId="5AC4D225" w:rsidR="00A72858" w:rsidRPr="000F3C18" w:rsidRDefault="000F3C18" w:rsidP="000F3C18">
            <w:pPr>
              <w:spacing w:line="210" w:lineRule="exact"/>
              <w:ind w:left="543" w:right="533"/>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Ion</w:t>
            </w:r>
          </w:p>
        </w:tc>
        <w:tc>
          <w:tcPr>
            <w:tcW w:w="1985" w:type="dxa"/>
            <w:vAlign w:val="center"/>
          </w:tcPr>
          <w:p w14:paraId="1E31880F" w14:textId="355546C0" w:rsidR="00A72858" w:rsidRPr="000F3C18" w:rsidRDefault="00A72858" w:rsidP="000F3C18">
            <w:pPr>
              <w:spacing w:line="210" w:lineRule="exact"/>
              <w:ind w:left="199" w:right="194"/>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λ</w:t>
            </w:r>
            <w:r w:rsidRPr="000F3C18">
              <w:rPr>
                <w:rFonts w:ascii="Times New Roman" w:eastAsia="Times New Roman" w:hAnsi="Times New Roman" w:cs="Times New Roman"/>
                <w:sz w:val="18"/>
                <w:szCs w:val="18"/>
                <w:vertAlign w:val="subscript"/>
              </w:rPr>
              <w:t>0</w:t>
            </w:r>
            <w:r w:rsidRPr="000F3C18">
              <w:rPr>
                <w:rFonts w:ascii="Times New Roman" w:eastAsia="Times New Roman" w:hAnsi="Times New Roman" w:cs="Times New Roman"/>
                <w:sz w:val="18"/>
                <w:szCs w:val="18"/>
              </w:rPr>
              <w:t>,</w:t>
            </w:r>
            <w:r w:rsidRPr="000F3C18">
              <w:rPr>
                <w:rFonts w:ascii="Times New Roman" w:eastAsia="Times New Roman" w:hAnsi="Times New Roman" w:cs="Times New Roman"/>
                <w:spacing w:val="-2"/>
                <w:sz w:val="18"/>
                <w:szCs w:val="18"/>
              </w:rPr>
              <w:t xml:space="preserve"> </w:t>
            </w:r>
            <w:r w:rsidR="000F3C18" w:rsidRPr="000F3C18">
              <w:rPr>
                <w:rFonts w:ascii="Times New Roman" w:eastAsia="Times New Roman" w:hAnsi="Times New Roman" w:cs="Times New Roman"/>
                <w:sz w:val="18"/>
                <w:szCs w:val="18"/>
              </w:rPr>
              <w:t>Ohm</w:t>
            </w:r>
            <w:r w:rsidRPr="000F3C18">
              <w:rPr>
                <w:rFonts w:ascii="Times New Roman" w:eastAsia="Times New Roman" w:hAnsi="Times New Roman" w:cs="Times New Roman"/>
                <w:sz w:val="18"/>
                <w:szCs w:val="18"/>
                <w:vertAlign w:val="superscript"/>
              </w:rPr>
              <w:t>-1</w:t>
            </w:r>
            <w:r w:rsidR="000F3C18" w:rsidRPr="000F3C18">
              <w:rPr>
                <w:rFonts w:ascii="Times New Roman" w:eastAsia="Times New Roman" w:hAnsi="Times New Roman" w:cs="Times New Roman"/>
                <w:sz w:val="18"/>
                <w:szCs w:val="18"/>
              </w:rPr>
              <w:t>cm</w:t>
            </w:r>
            <w:r w:rsidRPr="000F3C18">
              <w:rPr>
                <w:rFonts w:ascii="Times New Roman" w:eastAsia="Times New Roman" w:hAnsi="Times New Roman" w:cs="Times New Roman"/>
                <w:sz w:val="18"/>
                <w:szCs w:val="18"/>
                <w:vertAlign w:val="superscript"/>
              </w:rPr>
              <w:t>2</w:t>
            </w:r>
            <w:r w:rsidR="000F3C18" w:rsidRPr="000F3C18">
              <w:rPr>
                <w:rFonts w:ascii="Times New Roman" w:eastAsia="Times New Roman" w:hAnsi="Times New Roman" w:cs="Times New Roman"/>
                <w:sz w:val="18"/>
                <w:szCs w:val="18"/>
              </w:rPr>
              <w:t>mol</w:t>
            </w:r>
            <w:r w:rsidRPr="000F3C18">
              <w:rPr>
                <w:rFonts w:ascii="Times New Roman" w:eastAsia="Times New Roman" w:hAnsi="Times New Roman" w:cs="Times New Roman"/>
                <w:sz w:val="18"/>
                <w:szCs w:val="18"/>
                <w:vertAlign w:val="superscript"/>
              </w:rPr>
              <w:t>-1</w:t>
            </w:r>
          </w:p>
        </w:tc>
      </w:tr>
      <w:tr w:rsidR="00A72858" w:rsidRPr="00A72858" w14:paraId="69727103" w14:textId="77777777" w:rsidTr="000F3C18">
        <w:trPr>
          <w:trHeight w:val="230"/>
        </w:trPr>
        <w:tc>
          <w:tcPr>
            <w:tcW w:w="2102" w:type="dxa"/>
            <w:vAlign w:val="center"/>
          </w:tcPr>
          <w:p w14:paraId="671AD927" w14:textId="77777777" w:rsidR="00A72858" w:rsidRPr="000F3C18" w:rsidRDefault="00A72858" w:rsidP="000F3C18">
            <w:pPr>
              <w:spacing w:before="18" w:line="112" w:lineRule="auto"/>
              <w:ind w:left="543" w:right="537"/>
              <w:jc w:val="center"/>
              <w:rPr>
                <w:rFonts w:ascii="Times New Roman" w:eastAsia="Times New Roman" w:hAnsi="Times New Roman" w:cs="Times New Roman"/>
                <w:sz w:val="18"/>
                <w:szCs w:val="18"/>
              </w:rPr>
            </w:pPr>
            <w:r w:rsidRPr="000F3C18">
              <w:rPr>
                <w:rFonts w:ascii="Times New Roman" w:eastAsia="Times New Roman" w:hAnsi="Times New Roman" w:cs="Times New Roman"/>
                <w:position w:val="-8"/>
                <w:sz w:val="18"/>
                <w:szCs w:val="18"/>
              </w:rPr>
              <w:t>H</w:t>
            </w:r>
            <w:r w:rsidRPr="000F3C18">
              <w:rPr>
                <w:rFonts w:ascii="Times New Roman" w:eastAsia="Times New Roman" w:hAnsi="Times New Roman" w:cs="Times New Roman"/>
                <w:sz w:val="18"/>
                <w:szCs w:val="18"/>
              </w:rPr>
              <w:t>+</w:t>
            </w:r>
          </w:p>
        </w:tc>
        <w:tc>
          <w:tcPr>
            <w:tcW w:w="1985" w:type="dxa"/>
            <w:vAlign w:val="center"/>
          </w:tcPr>
          <w:p w14:paraId="0C09A7AE" w14:textId="50A82F2B" w:rsidR="00A72858" w:rsidRPr="000F3C18" w:rsidRDefault="00A72858" w:rsidP="000F3C18">
            <w:pPr>
              <w:spacing w:line="210" w:lineRule="exact"/>
              <w:ind w:left="199" w:right="193"/>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324</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92</w:t>
            </w:r>
          </w:p>
        </w:tc>
      </w:tr>
      <w:tr w:rsidR="00A72858" w:rsidRPr="00A72858" w14:paraId="249C2237" w14:textId="77777777" w:rsidTr="000F3C18">
        <w:trPr>
          <w:trHeight w:val="230"/>
        </w:trPr>
        <w:tc>
          <w:tcPr>
            <w:tcW w:w="2102" w:type="dxa"/>
            <w:vAlign w:val="center"/>
          </w:tcPr>
          <w:p w14:paraId="66665FC5" w14:textId="77777777" w:rsidR="00A72858" w:rsidRPr="000F3C18" w:rsidRDefault="00A72858" w:rsidP="000F3C18">
            <w:pPr>
              <w:spacing w:line="210" w:lineRule="exact"/>
              <w:ind w:left="543" w:right="535"/>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Na</w:t>
            </w:r>
            <w:r w:rsidRPr="000F3C18">
              <w:rPr>
                <w:rFonts w:ascii="Times New Roman" w:eastAsia="Times New Roman" w:hAnsi="Times New Roman" w:cs="Times New Roman"/>
                <w:sz w:val="18"/>
                <w:szCs w:val="18"/>
                <w:vertAlign w:val="superscript"/>
              </w:rPr>
              <w:t>+</w:t>
            </w:r>
          </w:p>
        </w:tc>
        <w:tc>
          <w:tcPr>
            <w:tcW w:w="1985" w:type="dxa"/>
            <w:vAlign w:val="center"/>
          </w:tcPr>
          <w:p w14:paraId="0075070D" w14:textId="5E02A68A" w:rsidR="00A72858" w:rsidRPr="000F3C18" w:rsidRDefault="00A72858" w:rsidP="000F3C18">
            <w:pPr>
              <w:spacing w:line="210" w:lineRule="exact"/>
              <w:ind w:left="199" w:right="192"/>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45</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38</w:t>
            </w:r>
          </w:p>
        </w:tc>
      </w:tr>
      <w:tr w:rsidR="00A72858" w:rsidRPr="00A72858" w14:paraId="72CD9D30" w14:textId="77777777" w:rsidTr="000F3C18">
        <w:trPr>
          <w:trHeight w:val="230"/>
        </w:trPr>
        <w:tc>
          <w:tcPr>
            <w:tcW w:w="2102" w:type="dxa"/>
            <w:vAlign w:val="center"/>
          </w:tcPr>
          <w:p w14:paraId="14D95D12" w14:textId="77777777" w:rsidR="00A72858" w:rsidRPr="000F3C18" w:rsidRDefault="00A72858" w:rsidP="000F3C18">
            <w:pPr>
              <w:spacing w:before="18" w:line="112" w:lineRule="auto"/>
              <w:ind w:left="543" w:right="537"/>
              <w:jc w:val="center"/>
              <w:rPr>
                <w:rFonts w:ascii="Times New Roman" w:eastAsia="Times New Roman" w:hAnsi="Times New Roman" w:cs="Times New Roman"/>
                <w:sz w:val="18"/>
                <w:szCs w:val="18"/>
              </w:rPr>
            </w:pPr>
            <w:r w:rsidRPr="000F3C18">
              <w:rPr>
                <w:rFonts w:ascii="Times New Roman" w:eastAsia="Times New Roman" w:hAnsi="Times New Roman" w:cs="Times New Roman"/>
                <w:position w:val="-8"/>
                <w:sz w:val="18"/>
                <w:szCs w:val="18"/>
              </w:rPr>
              <w:t>K</w:t>
            </w:r>
            <w:r w:rsidRPr="000F3C18">
              <w:rPr>
                <w:rFonts w:ascii="Times New Roman" w:eastAsia="Times New Roman" w:hAnsi="Times New Roman" w:cs="Times New Roman"/>
                <w:sz w:val="18"/>
                <w:szCs w:val="18"/>
              </w:rPr>
              <w:t>+</w:t>
            </w:r>
          </w:p>
        </w:tc>
        <w:tc>
          <w:tcPr>
            <w:tcW w:w="1985" w:type="dxa"/>
            <w:vAlign w:val="center"/>
          </w:tcPr>
          <w:p w14:paraId="71D42648" w14:textId="0EFB43E8" w:rsidR="00A72858" w:rsidRPr="000F3C18" w:rsidRDefault="00A72858" w:rsidP="000F3C18">
            <w:pPr>
              <w:spacing w:line="210" w:lineRule="exact"/>
              <w:ind w:left="199" w:right="192"/>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67</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14</w:t>
            </w:r>
          </w:p>
        </w:tc>
      </w:tr>
      <w:tr w:rsidR="00A72858" w:rsidRPr="00A72858" w14:paraId="62ED5F4A" w14:textId="77777777" w:rsidTr="000F3C18">
        <w:trPr>
          <w:trHeight w:val="227"/>
        </w:trPr>
        <w:tc>
          <w:tcPr>
            <w:tcW w:w="2102" w:type="dxa"/>
            <w:vAlign w:val="center"/>
          </w:tcPr>
          <w:p w14:paraId="55143ACA" w14:textId="77777777" w:rsidR="00A72858" w:rsidRPr="000F3C18" w:rsidRDefault="00A72858" w:rsidP="000F3C18">
            <w:pPr>
              <w:spacing w:line="208" w:lineRule="exact"/>
              <w:ind w:left="543" w:right="535"/>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½</w:t>
            </w:r>
            <w:r w:rsidRPr="000F3C18">
              <w:rPr>
                <w:rFonts w:ascii="Times New Roman" w:eastAsia="Times New Roman" w:hAnsi="Times New Roman" w:cs="Times New Roman"/>
                <w:spacing w:val="-2"/>
                <w:sz w:val="18"/>
                <w:szCs w:val="18"/>
              </w:rPr>
              <w:t xml:space="preserve"> </w:t>
            </w:r>
            <w:r w:rsidRPr="000F3C18">
              <w:rPr>
                <w:rFonts w:ascii="Times New Roman" w:eastAsia="Times New Roman" w:hAnsi="Times New Roman" w:cs="Times New Roman"/>
                <w:sz w:val="18"/>
                <w:szCs w:val="18"/>
              </w:rPr>
              <w:t>Ba</w:t>
            </w:r>
            <w:r w:rsidRPr="000F3C18">
              <w:rPr>
                <w:rFonts w:ascii="Times New Roman" w:eastAsia="Times New Roman" w:hAnsi="Times New Roman" w:cs="Times New Roman"/>
                <w:sz w:val="18"/>
                <w:szCs w:val="18"/>
                <w:vertAlign w:val="superscript"/>
              </w:rPr>
              <w:t>2+</w:t>
            </w:r>
          </w:p>
        </w:tc>
        <w:tc>
          <w:tcPr>
            <w:tcW w:w="1985" w:type="dxa"/>
            <w:vAlign w:val="center"/>
          </w:tcPr>
          <w:p w14:paraId="04203712" w14:textId="4B74103F" w:rsidR="00A72858" w:rsidRPr="000F3C18" w:rsidRDefault="00A72858" w:rsidP="000F3C18">
            <w:pPr>
              <w:spacing w:line="208" w:lineRule="exact"/>
              <w:ind w:left="199" w:right="192"/>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63</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60</w:t>
            </w:r>
          </w:p>
        </w:tc>
      </w:tr>
      <w:tr w:rsidR="00A72858" w:rsidRPr="00A72858" w14:paraId="130C0C05" w14:textId="77777777" w:rsidTr="000F3C18">
        <w:trPr>
          <w:trHeight w:val="230"/>
        </w:trPr>
        <w:tc>
          <w:tcPr>
            <w:tcW w:w="2102" w:type="dxa"/>
            <w:vAlign w:val="center"/>
          </w:tcPr>
          <w:p w14:paraId="476D8B19" w14:textId="77777777" w:rsidR="00A72858" w:rsidRPr="000F3C18" w:rsidRDefault="00A72858" w:rsidP="000F3C18">
            <w:pPr>
              <w:spacing w:line="211" w:lineRule="exact"/>
              <w:ind w:left="543" w:right="532"/>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½</w:t>
            </w:r>
            <w:r w:rsidRPr="000F3C18">
              <w:rPr>
                <w:rFonts w:ascii="Times New Roman" w:eastAsia="Times New Roman" w:hAnsi="Times New Roman" w:cs="Times New Roman"/>
                <w:spacing w:val="-1"/>
                <w:sz w:val="18"/>
                <w:szCs w:val="18"/>
              </w:rPr>
              <w:t xml:space="preserve"> </w:t>
            </w:r>
            <w:r w:rsidRPr="000F3C18">
              <w:rPr>
                <w:rFonts w:ascii="Times New Roman" w:eastAsia="Times New Roman" w:hAnsi="Times New Roman" w:cs="Times New Roman"/>
                <w:sz w:val="18"/>
                <w:szCs w:val="18"/>
              </w:rPr>
              <w:t>Ca</w:t>
            </w:r>
            <w:r w:rsidRPr="000F3C18">
              <w:rPr>
                <w:rFonts w:ascii="Times New Roman" w:eastAsia="Times New Roman" w:hAnsi="Times New Roman" w:cs="Times New Roman"/>
                <w:sz w:val="18"/>
                <w:szCs w:val="18"/>
                <w:vertAlign w:val="superscript"/>
              </w:rPr>
              <w:t>2+</w:t>
            </w:r>
          </w:p>
        </w:tc>
        <w:tc>
          <w:tcPr>
            <w:tcW w:w="1985" w:type="dxa"/>
            <w:vAlign w:val="center"/>
          </w:tcPr>
          <w:p w14:paraId="507E2987" w14:textId="203C5716" w:rsidR="00A72858" w:rsidRPr="000F3C18" w:rsidRDefault="00A72858" w:rsidP="000F3C18">
            <w:pPr>
              <w:spacing w:line="211" w:lineRule="exact"/>
              <w:ind w:left="199" w:right="192"/>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59</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50</w:t>
            </w:r>
          </w:p>
        </w:tc>
      </w:tr>
      <w:tr w:rsidR="00A72858" w:rsidRPr="00A72858" w14:paraId="3C0B7E16" w14:textId="77777777" w:rsidTr="000F3C18">
        <w:trPr>
          <w:trHeight w:val="230"/>
        </w:trPr>
        <w:tc>
          <w:tcPr>
            <w:tcW w:w="2102" w:type="dxa"/>
            <w:vAlign w:val="center"/>
          </w:tcPr>
          <w:p w14:paraId="5035C57A" w14:textId="77777777" w:rsidR="00A72858" w:rsidRPr="000F3C18" w:rsidRDefault="00A72858" w:rsidP="000F3C18">
            <w:pPr>
              <w:spacing w:line="210" w:lineRule="exact"/>
              <w:ind w:left="543" w:right="535"/>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½</w:t>
            </w:r>
            <w:r w:rsidRPr="000F3C18">
              <w:rPr>
                <w:rFonts w:ascii="Times New Roman" w:eastAsia="Times New Roman" w:hAnsi="Times New Roman" w:cs="Times New Roman"/>
                <w:spacing w:val="-2"/>
                <w:sz w:val="18"/>
                <w:szCs w:val="18"/>
              </w:rPr>
              <w:t xml:space="preserve"> </w:t>
            </w:r>
            <w:r w:rsidRPr="000F3C18">
              <w:rPr>
                <w:rFonts w:ascii="Times New Roman" w:eastAsia="Times New Roman" w:hAnsi="Times New Roman" w:cs="Times New Roman"/>
                <w:sz w:val="18"/>
                <w:szCs w:val="18"/>
              </w:rPr>
              <w:t>Mg</w:t>
            </w:r>
            <w:r w:rsidRPr="000F3C18">
              <w:rPr>
                <w:rFonts w:ascii="Times New Roman" w:eastAsia="Times New Roman" w:hAnsi="Times New Roman" w:cs="Times New Roman"/>
                <w:sz w:val="18"/>
                <w:szCs w:val="18"/>
                <w:vertAlign w:val="superscript"/>
              </w:rPr>
              <w:t>2+</w:t>
            </w:r>
          </w:p>
        </w:tc>
        <w:tc>
          <w:tcPr>
            <w:tcW w:w="1985" w:type="dxa"/>
            <w:vAlign w:val="center"/>
          </w:tcPr>
          <w:p w14:paraId="39E5B2DC" w14:textId="1982844C" w:rsidR="00A72858" w:rsidRPr="000F3C18" w:rsidRDefault="00A72858" w:rsidP="000F3C18">
            <w:pPr>
              <w:spacing w:line="210" w:lineRule="exact"/>
              <w:ind w:left="199" w:right="192"/>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53</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00</w:t>
            </w:r>
          </w:p>
        </w:tc>
      </w:tr>
      <w:tr w:rsidR="00A72858" w:rsidRPr="00A72858" w14:paraId="070DB4B3" w14:textId="77777777" w:rsidTr="000F3C18">
        <w:trPr>
          <w:trHeight w:val="230"/>
        </w:trPr>
        <w:tc>
          <w:tcPr>
            <w:tcW w:w="2102" w:type="dxa"/>
            <w:vAlign w:val="center"/>
          </w:tcPr>
          <w:p w14:paraId="1FF0D581" w14:textId="77777777" w:rsidR="00A72858" w:rsidRPr="000F3C18" w:rsidRDefault="00A72858" w:rsidP="000F3C18">
            <w:pPr>
              <w:spacing w:line="210" w:lineRule="exact"/>
              <w:ind w:left="543" w:right="534"/>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OH</w:t>
            </w:r>
            <w:r w:rsidRPr="000F3C18">
              <w:rPr>
                <w:rFonts w:ascii="Times New Roman" w:eastAsia="Times New Roman" w:hAnsi="Times New Roman" w:cs="Times New Roman"/>
                <w:sz w:val="18"/>
                <w:szCs w:val="18"/>
                <w:vertAlign w:val="superscript"/>
              </w:rPr>
              <w:t>-</w:t>
            </w:r>
          </w:p>
        </w:tc>
        <w:tc>
          <w:tcPr>
            <w:tcW w:w="1985" w:type="dxa"/>
            <w:vAlign w:val="center"/>
          </w:tcPr>
          <w:p w14:paraId="753B8296" w14:textId="652DDC67" w:rsidR="00A72858" w:rsidRPr="000F3C18" w:rsidRDefault="00A72858" w:rsidP="000F3C18">
            <w:pPr>
              <w:spacing w:line="210" w:lineRule="exact"/>
              <w:ind w:left="199" w:right="194"/>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178</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80</w:t>
            </w:r>
          </w:p>
        </w:tc>
      </w:tr>
      <w:tr w:rsidR="00A72858" w:rsidRPr="00A72858" w14:paraId="63993CF7" w14:textId="77777777" w:rsidTr="000F3C18">
        <w:trPr>
          <w:trHeight w:val="230"/>
        </w:trPr>
        <w:tc>
          <w:tcPr>
            <w:tcW w:w="2102" w:type="dxa"/>
            <w:vAlign w:val="center"/>
          </w:tcPr>
          <w:p w14:paraId="33D9E269" w14:textId="77777777" w:rsidR="00A72858" w:rsidRPr="000F3C18" w:rsidRDefault="00A72858" w:rsidP="000F3C18">
            <w:pPr>
              <w:spacing w:line="210" w:lineRule="exact"/>
              <w:ind w:left="543" w:right="538"/>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CH</w:t>
            </w:r>
            <w:r w:rsidRPr="000F3C18">
              <w:rPr>
                <w:rFonts w:ascii="Times New Roman" w:eastAsia="Times New Roman" w:hAnsi="Times New Roman" w:cs="Times New Roman"/>
                <w:sz w:val="18"/>
                <w:szCs w:val="18"/>
                <w:vertAlign w:val="subscript"/>
              </w:rPr>
              <w:t>3</w:t>
            </w:r>
            <w:r w:rsidRPr="000F3C18">
              <w:rPr>
                <w:rFonts w:ascii="Times New Roman" w:eastAsia="Times New Roman" w:hAnsi="Times New Roman" w:cs="Times New Roman"/>
                <w:sz w:val="18"/>
                <w:szCs w:val="18"/>
              </w:rPr>
              <w:t>COO</w:t>
            </w:r>
            <w:r w:rsidRPr="000F3C18">
              <w:rPr>
                <w:rFonts w:ascii="Times New Roman" w:eastAsia="Times New Roman" w:hAnsi="Times New Roman" w:cs="Times New Roman"/>
                <w:sz w:val="18"/>
                <w:szCs w:val="18"/>
                <w:vertAlign w:val="superscript"/>
              </w:rPr>
              <w:t>-</w:t>
            </w:r>
          </w:p>
        </w:tc>
        <w:tc>
          <w:tcPr>
            <w:tcW w:w="1985" w:type="dxa"/>
            <w:vAlign w:val="center"/>
          </w:tcPr>
          <w:p w14:paraId="48CFB681" w14:textId="1C134370" w:rsidR="00A72858" w:rsidRPr="000F3C18" w:rsidRDefault="00A72858" w:rsidP="000F3C18">
            <w:pPr>
              <w:spacing w:line="210" w:lineRule="exact"/>
              <w:ind w:left="199" w:right="192"/>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36</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68</w:t>
            </w:r>
          </w:p>
        </w:tc>
      </w:tr>
      <w:tr w:rsidR="00A72858" w:rsidRPr="00A72858" w14:paraId="7FDA9088" w14:textId="77777777" w:rsidTr="000F3C18">
        <w:trPr>
          <w:trHeight w:val="230"/>
        </w:trPr>
        <w:tc>
          <w:tcPr>
            <w:tcW w:w="2102" w:type="dxa"/>
            <w:vAlign w:val="center"/>
          </w:tcPr>
          <w:p w14:paraId="08C4C239" w14:textId="77777777" w:rsidR="00A72858" w:rsidRPr="000F3C18" w:rsidRDefault="00A72858" w:rsidP="000F3C18">
            <w:pPr>
              <w:spacing w:line="210" w:lineRule="exact"/>
              <w:ind w:left="543" w:right="538"/>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Cl</w:t>
            </w:r>
            <w:r w:rsidRPr="000F3C18">
              <w:rPr>
                <w:rFonts w:ascii="Times New Roman" w:eastAsia="Times New Roman" w:hAnsi="Times New Roman" w:cs="Times New Roman"/>
                <w:sz w:val="18"/>
                <w:szCs w:val="18"/>
                <w:vertAlign w:val="superscript"/>
              </w:rPr>
              <w:t>-</w:t>
            </w:r>
          </w:p>
        </w:tc>
        <w:tc>
          <w:tcPr>
            <w:tcW w:w="1985" w:type="dxa"/>
            <w:vAlign w:val="center"/>
          </w:tcPr>
          <w:p w14:paraId="7F5BCD29" w14:textId="185CE630" w:rsidR="00A72858" w:rsidRPr="000F3C18" w:rsidRDefault="00A72858" w:rsidP="000F3C18">
            <w:pPr>
              <w:spacing w:line="210" w:lineRule="exact"/>
              <w:ind w:left="199" w:right="192"/>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68</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96</w:t>
            </w:r>
          </w:p>
        </w:tc>
      </w:tr>
      <w:tr w:rsidR="00A72858" w:rsidRPr="00A72858" w14:paraId="6435147C" w14:textId="77777777" w:rsidTr="000F3C18">
        <w:trPr>
          <w:trHeight w:val="230"/>
        </w:trPr>
        <w:tc>
          <w:tcPr>
            <w:tcW w:w="2102" w:type="dxa"/>
            <w:vAlign w:val="center"/>
          </w:tcPr>
          <w:p w14:paraId="7EE7AE4F" w14:textId="77777777" w:rsidR="00A72858" w:rsidRPr="000F3C18" w:rsidRDefault="00A72858" w:rsidP="000F3C18">
            <w:pPr>
              <w:spacing w:line="159" w:lineRule="exact"/>
              <w:ind w:left="543" w:right="538"/>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½SO</w:t>
            </w:r>
            <w:r w:rsidRPr="000F3C18">
              <w:rPr>
                <w:rFonts w:ascii="Times New Roman" w:eastAsia="Times New Roman" w:hAnsi="Times New Roman" w:cs="Times New Roman"/>
                <w:spacing w:val="11"/>
                <w:sz w:val="18"/>
                <w:szCs w:val="18"/>
              </w:rPr>
              <w:t xml:space="preserve"> </w:t>
            </w:r>
            <w:r w:rsidRPr="000F3C18">
              <w:rPr>
                <w:rFonts w:ascii="Times New Roman" w:eastAsia="Times New Roman" w:hAnsi="Times New Roman" w:cs="Times New Roman"/>
                <w:sz w:val="18"/>
                <w:szCs w:val="18"/>
                <w:vertAlign w:val="superscript"/>
              </w:rPr>
              <w:t>2-</w:t>
            </w:r>
          </w:p>
          <w:p w14:paraId="1917051D" w14:textId="77777777" w:rsidR="00A72858" w:rsidRPr="000F3C18" w:rsidRDefault="00A72858" w:rsidP="000F3C18">
            <w:pPr>
              <w:spacing w:line="51" w:lineRule="exact"/>
              <w:ind w:left="300"/>
              <w:jc w:val="center"/>
              <w:rPr>
                <w:rFonts w:ascii="Times New Roman" w:eastAsia="Times New Roman" w:hAnsi="Times New Roman" w:cs="Times New Roman"/>
                <w:sz w:val="18"/>
                <w:szCs w:val="18"/>
              </w:rPr>
            </w:pPr>
            <w:r w:rsidRPr="000F3C18">
              <w:rPr>
                <w:rFonts w:ascii="Times New Roman" w:eastAsia="Times New Roman" w:hAnsi="Times New Roman" w:cs="Times New Roman"/>
                <w:w w:val="99"/>
                <w:sz w:val="18"/>
                <w:szCs w:val="18"/>
              </w:rPr>
              <w:t>4</w:t>
            </w:r>
          </w:p>
        </w:tc>
        <w:tc>
          <w:tcPr>
            <w:tcW w:w="1985" w:type="dxa"/>
            <w:vAlign w:val="center"/>
          </w:tcPr>
          <w:p w14:paraId="232BD91E" w14:textId="379E3A0F" w:rsidR="00A72858" w:rsidRPr="000F3C18" w:rsidRDefault="00A72858" w:rsidP="000F3C18">
            <w:pPr>
              <w:spacing w:line="210" w:lineRule="exact"/>
              <w:ind w:left="199" w:right="192"/>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71</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72</w:t>
            </w:r>
          </w:p>
        </w:tc>
      </w:tr>
      <w:tr w:rsidR="00A72858" w:rsidRPr="00A72858" w14:paraId="698A2DB8" w14:textId="77777777" w:rsidTr="000F3C18">
        <w:trPr>
          <w:trHeight w:val="232"/>
        </w:trPr>
        <w:tc>
          <w:tcPr>
            <w:tcW w:w="2102" w:type="dxa"/>
            <w:vAlign w:val="center"/>
          </w:tcPr>
          <w:p w14:paraId="635FC8EA" w14:textId="77777777" w:rsidR="00A72858" w:rsidRPr="000F3C18" w:rsidRDefault="00A72858" w:rsidP="000F3C18">
            <w:pPr>
              <w:spacing w:line="159" w:lineRule="exact"/>
              <w:ind w:left="543" w:right="536"/>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½CO</w:t>
            </w:r>
            <w:r w:rsidRPr="000F3C18">
              <w:rPr>
                <w:rFonts w:ascii="Times New Roman" w:eastAsia="Times New Roman" w:hAnsi="Times New Roman" w:cs="Times New Roman"/>
                <w:spacing w:val="11"/>
                <w:sz w:val="18"/>
                <w:szCs w:val="18"/>
              </w:rPr>
              <w:t xml:space="preserve"> </w:t>
            </w:r>
            <w:r w:rsidRPr="000F3C18">
              <w:rPr>
                <w:rFonts w:ascii="Times New Roman" w:eastAsia="Times New Roman" w:hAnsi="Times New Roman" w:cs="Times New Roman"/>
                <w:sz w:val="18"/>
                <w:szCs w:val="18"/>
                <w:vertAlign w:val="superscript"/>
              </w:rPr>
              <w:t>2-</w:t>
            </w:r>
          </w:p>
          <w:p w14:paraId="6CAB9A1D" w14:textId="77777777" w:rsidR="00A72858" w:rsidRPr="000F3C18" w:rsidRDefault="00A72858" w:rsidP="000F3C18">
            <w:pPr>
              <w:spacing w:line="54" w:lineRule="exact"/>
              <w:ind w:left="324"/>
              <w:jc w:val="center"/>
              <w:rPr>
                <w:rFonts w:ascii="Times New Roman" w:eastAsia="Times New Roman" w:hAnsi="Times New Roman" w:cs="Times New Roman"/>
                <w:sz w:val="18"/>
                <w:szCs w:val="18"/>
              </w:rPr>
            </w:pPr>
            <w:r w:rsidRPr="000F3C18">
              <w:rPr>
                <w:rFonts w:ascii="Times New Roman" w:eastAsia="Times New Roman" w:hAnsi="Times New Roman" w:cs="Times New Roman"/>
                <w:w w:val="99"/>
                <w:sz w:val="18"/>
                <w:szCs w:val="18"/>
              </w:rPr>
              <w:t>3</w:t>
            </w:r>
          </w:p>
        </w:tc>
        <w:tc>
          <w:tcPr>
            <w:tcW w:w="1985" w:type="dxa"/>
            <w:vAlign w:val="center"/>
          </w:tcPr>
          <w:p w14:paraId="0E4433F6" w14:textId="6C94675E" w:rsidR="00A72858" w:rsidRPr="000F3C18" w:rsidRDefault="00A72858" w:rsidP="000F3C18">
            <w:pPr>
              <w:spacing w:line="212" w:lineRule="exact"/>
              <w:ind w:left="199" w:right="192"/>
              <w:jc w:val="center"/>
              <w:rPr>
                <w:rFonts w:ascii="Times New Roman" w:eastAsia="Times New Roman" w:hAnsi="Times New Roman" w:cs="Times New Roman"/>
                <w:sz w:val="18"/>
                <w:szCs w:val="18"/>
              </w:rPr>
            </w:pPr>
            <w:r w:rsidRPr="000F3C18">
              <w:rPr>
                <w:rFonts w:ascii="Times New Roman" w:eastAsia="Times New Roman" w:hAnsi="Times New Roman" w:cs="Times New Roman"/>
                <w:sz w:val="18"/>
                <w:szCs w:val="18"/>
              </w:rPr>
              <w:t>69</w:t>
            </w:r>
            <w:r w:rsidR="000F3C18">
              <w:rPr>
                <w:rFonts w:ascii="Times New Roman" w:eastAsia="Times New Roman" w:hAnsi="Times New Roman" w:cs="Times New Roman"/>
                <w:sz w:val="18"/>
                <w:szCs w:val="18"/>
              </w:rPr>
              <w:t>.</w:t>
            </w:r>
            <w:r w:rsidRPr="000F3C18">
              <w:rPr>
                <w:rFonts w:ascii="Times New Roman" w:eastAsia="Times New Roman" w:hAnsi="Times New Roman" w:cs="Times New Roman"/>
                <w:sz w:val="18"/>
                <w:szCs w:val="18"/>
              </w:rPr>
              <w:t>30</w:t>
            </w:r>
          </w:p>
        </w:tc>
      </w:tr>
    </w:tbl>
    <w:p w14:paraId="7508E560" w14:textId="77777777" w:rsidR="00A72858" w:rsidRPr="00A72858" w:rsidRDefault="00A72858" w:rsidP="00A72858">
      <w:pPr>
        <w:widowControl w:val="0"/>
        <w:autoSpaceDE w:val="0"/>
        <w:autoSpaceDN w:val="0"/>
        <w:spacing w:after="0" w:line="240" w:lineRule="auto"/>
        <w:rPr>
          <w:rFonts w:ascii="Times New Roman" w:eastAsia="Times New Roman" w:hAnsi="Times New Roman" w:cs="Times New Roman"/>
          <w:b/>
          <w:sz w:val="20"/>
        </w:rPr>
      </w:pPr>
    </w:p>
    <w:p w14:paraId="7228E848" w14:textId="40F8AF71" w:rsidR="00A72858" w:rsidRDefault="000F3C18" w:rsidP="00A72858">
      <w:pPr>
        <w:widowControl w:val="0"/>
        <w:autoSpaceDE w:val="0"/>
        <w:autoSpaceDN w:val="0"/>
        <w:spacing w:after="0" w:line="240" w:lineRule="auto"/>
        <w:ind w:left="6138"/>
        <w:rPr>
          <w:rFonts w:ascii="Times New Roman" w:eastAsia="Times New Roman" w:hAnsi="Times New Roman" w:cs="Times New Roman"/>
          <w:i/>
          <w:sz w:val="20"/>
        </w:rPr>
      </w:pPr>
      <w:r>
        <w:rPr>
          <w:rFonts w:ascii="Times New Roman" w:eastAsia="Times New Roman" w:hAnsi="Times New Roman" w:cs="Times New Roman"/>
          <w:i/>
          <w:sz w:val="20"/>
          <w:lang w:val="en-US"/>
        </w:rPr>
        <w:t>Table</w:t>
      </w:r>
      <w:r w:rsidR="00A72858" w:rsidRPr="00A72858">
        <w:rPr>
          <w:rFonts w:ascii="Times New Roman" w:eastAsia="Times New Roman" w:hAnsi="Times New Roman" w:cs="Times New Roman"/>
          <w:i/>
          <w:spacing w:val="-1"/>
          <w:sz w:val="20"/>
        </w:rPr>
        <w:t xml:space="preserve"> </w:t>
      </w:r>
      <w:r w:rsidR="00A72858" w:rsidRPr="00A72858">
        <w:rPr>
          <w:rFonts w:ascii="Times New Roman" w:eastAsia="Times New Roman" w:hAnsi="Times New Roman" w:cs="Times New Roman"/>
          <w:i/>
          <w:sz w:val="20"/>
        </w:rPr>
        <w:t>2</w:t>
      </w:r>
    </w:p>
    <w:p w14:paraId="1F6F5C57" w14:textId="77777777" w:rsidR="000F3C18" w:rsidRPr="00A72858" w:rsidRDefault="000F3C18" w:rsidP="00A72858">
      <w:pPr>
        <w:widowControl w:val="0"/>
        <w:autoSpaceDE w:val="0"/>
        <w:autoSpaceDN w:val="0"/>
        <w:spacing w:after="0" w:line="240" w:lineRule="auto"/>
        <w:ind w:left="6138"/>
        <w:rPr>
          <w:rFonts w:ascii="Times New Roman" w:eastAsia="Times New Roman" w:hAnsi="Times New Roman" w:cs="Times New Roman"/>
          <w:i/>
          <w:sz w:val="20"/>
        </w:rPr>
      </w:pPr>
    </w:p>
    <w:p w14:paraId="65190816" w14:textId="1BEDC3F0" w:rsidR="00A72858" w:rsidRPr="00A86881" w:rsidRDefault="00A86881" w:rsidP="00491B1F">
      <w:pPr>
        <w:widowControl w:val="0"/>
        <w:autoSpaceDE w:val="0"/>
        <w:autoSpaceDN w:val="0"/>
        <w:spacing w:before="3" w:after="0" w:line="240" w:lineRule="auto"/>
        <w:ind w:right="-1"/>
        <w:jc w:val="center"/>
        <w:rPr>
          <w:rFonts w:ascii="Times New Roman" w:eastAsia="Times New Roman" w:hAnsi="Times New Roman" w:cs="Times New Roman"/>
          <w:b/>
          <w:sz w:val="20"/>
          <w:lang w:val="en-US"/>
        </w:rPr>
      </w:pPr>
      <w:r w:rsidRPr="00A86881">
        <w:rPr>
          <w:rFonts w:ascii="Times New Roman" w:eastAsia="Times New Roman" w:hAnsi="Times New Roman" w:cs="Times New Roman"/>
          <w:b/>
          <w:sz w:val="20"/>
          <w:lang w:val="en-US"/>
        </w:rPr>
        <w:t>Specific electrical conductivity of solutions for</w:t>
      </w:r>
      <w:r w:rsidR="00491B1F">
        <w:rPr>
          <w:rFonts w:ascii="Times New Roman" w:eastAsia="Times New Roman" w:hAnsi="Times New Roman" w:cs="Times New Roman"/>
          <w:b/>
          <w:sz w:val="20"/>
          <w:lang w:val="en-US"/>
        </w:rPr>
        <w:t xml:space="preserve"> d</w:t>
      </w:r>
      <w:r>
        <w:rPr>
          <w:rFonts w:ascii="Times New Roman" w:eastAsia="Times New Roman" w:hAnsi="Times New Roman" w:cs="Times New Roman"/>
          <w:b/>
          <w:sz w:val="20"/>
          <w:lang w:val="en-US"/>
        </w:rPr>
        <w:t>etermination</w:t>
      </w:r>
      <w:r w:rsidR="00C6133E">
        <w:rPr>
          <w:rFonts w:ascii="Times New Roman" w:eastAsia="Times New Roman" w:hAnsi="Times New Roman" w:cs="Times New Roman"/>
          <w:b/>
          <w:sz w:val="20"/>
          <w:lang w:val="en-US"/>
        </w:rPr>
        <w:t xml:space="preserve"> </w:t>
      </w:r>
      <w:r>
        <w:rPr>
          <w:rFonts w:ascii="Times New Roman" w:eastAsia="Times New Roman" w:hAnsi="Times New Roman" w:cs="Times New Roman"/>
          <w:b/>
          <w:sz w:val="20"/>
          <w:lang w:val="en-US"/>
        </w:rPr>
        <w:t>of</w:t>
      </w:r>
      <w:r w:rsidRPr="00A86881">
        <w:rPr>
          <w:rFonts w:ascii="Times New Roman" w:eastAsia="Times New Roman" w:hAnsi="Times New Roman" w:cs="Times New Roman"/>
          <w:b/>
          <w:sz w:val="20"/>
          <w:lang w:val="en-US"/>
        </w:rPr>
        <w:t xml:space="preserve"> the vessel constant,</w:t>
      </w:r>
      <w:r w:rsidR="00A72858" w:rsidRPr="00A86881">
        <w:rPr>
          <w:rFonts w:ascii="Times New Roman" w:eastAsia="Times New Roman" w:hAnsi="Times New Roman" w:cs="Times New Roman"/>
          <w:b/>
          <w:spacing w:val="-3"/>
          <w:sz w:val="20"/>
          <w:lang w:val="en-US"/>
        </w:rPr>
        <w:t xml:space="preserve"> </w:t>
      </w:r>
      <w:r w:rsidR="00491B1F">
        <w:rPr>
          <w:rFonts w:ascii="Times New Roman" w:eastAsia="Times New Roman" w:hAnsi="Times New Roman" w:cs="Times New Roman"/>
          <w:b/>
          <w:sz w:val="20"/>
          <w:lang w:val="en-US"/>
        </w:rPr>
        <w:t>T</w:t>
      </w:r>
      <w:r w:rsidR="00A72858" w:rsidRPr="00A86881">
        <w:rPr>
          <w:rFonts w:ascii="Times New Roman" w:eastAsia="Times New Roman" w:hAnsi="Times New Roman" w:cs="Times New Roman"/>
          <w:b/>
          <w:spacing w:val="-1"/>
          <w:sz w:val="20"/>
          <w:lang w:val="en-US"/>
        </w:rPr>
        <w:t xml:space="preserve"> </w:t>
      </w:r>
      <w:r w:rsidR="00A72858" w:rsidRPr="00A86881">
        <w:rPr>
          <w:rFonts w:ascii="Times New Roman" w:eastAsia="Times New Roman" w:hAnsi="Times New Roman" w:cs="Times New Roman"/>
          <w:b/>
          <w:sz w:val="20"/>
          <w:lang w:val="en-US"/>
        </w:rPr>
        <w:t>=</w:t>
      </w:r>
      <w:r w:rsidR="00A72858" w:rsidRPr="00A86881">
        <w:rPr>
          <w:rFonts w:ascii="Times New Roman" w:eastAsia="Times New Roman" w:hAnsi="Times New Roman" w:cs="Times New Roman"/>
          <w:b/>
          <w:spacing w:val="-3"/>
          <w:sz w:val="20"/>
          <w:lang w:val="en-US"/>
        </w:rPr>
        <w:t xml:space="preserve"> </w:t>
      </w:r>
      <w:r w:rsidR="00A72858" w:rsidRPr="00A86881">
        <w:rPr>
          <w:rFonts w:ascii="Times New Roman" w:eastAsia="Times New Roman" w:hAnsi="Times New Roman" w:cs="Times New Roman"/>
          <w:b/>
          <w:sz w:val="20"/>
          <w:lang w:val="en-US"/>
        </w:rPr>
        <w:t>25</w:t>
      </w:r>
      <w:r w:rsidR="00A72858" w:rsidRPr="00A86881">
        <w:rPr>
          <w:rFonts w:ascii="Times New Roman" w:eastAsia="Times New Roman" w:hAnsi="Times New Roman" w:cs="Times New Roman"/>
          <w:b/>
          <w:sz w:val="20"/>
          <w:vertAlign w:val="superscript"/>
          <w:lang w:val="en-US"/>
        </w:rPr>
        <w:t>0</w:t>
      </w:r>
      <w:r w:rsidR="00A72858" w:rsidRPr="00A86881">
        <w:rPr>
          <w:rFonts w:ascii="Times New Roman" w:eastAsia="Times New Roman" w:hAnsi="Times New Roman" w:cs="Times New Roman"/>
          <w:b/>
          <w:sz w:val="20"/>
          <w:lang w:val="en-US"/>
        </w:rPr>
        <w:t>C</w:t>
      </w:r>
    </w:p>
    <w:p w14:paraId="0808CE85" w14:textId="77777777" w:rsidR="000F3C18" w:rsidRPr="00A86881" w:rsidRDefault="000F3C18" w:rsidP="00C56EC5">
      <w:pPr>
        <w:widowControl w:val="0"/>
        <w:autoSpaceDE w:val="0"/>
        <w:autoSpaceDN w:val="0"/>
        <w:spacing w:before="3" w:after="0" w:line="240" w:lineRule="auto"/>
        <w:ind w:left="1785" w:right="1589" w:firstLine="105"/>
        <w:rPr>
          <w:rFonts w:ascii="Times New Roman" w:eastAsia="Times New Roman" w:hAnsi="Times New Roman" w:cs="Times New Roman"/>
          <w:b/>
          <w:sz w:val="20"/>
          <w:lang w:val="en-US"/>
        </w:rPr>
      </w:pPr>
    </w:p>
    <w:tbl>
      <w:tblPr>
        <w:tblStyle w:val="TableNormal"/>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9"/>
        <w:gridCol w:w="1515"/>
        <w:gridCol w:w="1174"/>
      </w:tblGrid>
      <w:tr w:rsidR="00A72858" w:rsidRPr="00A72858" w14:paraId="5A937A61" w14:textId="77777777" w:rsidTr="003539CE">
        <w:trPr>
          <w:trHeight w:val="230"/>
        </w:trPr>
        <w:tc>
          <w:tcPr>
            <w:tcW w:w="1549" w:type="dxa"/>
            <w:vMerge w:val="restart"/>
          </w:tcPr>
          <w:p w14:paraId="0C581481" w14:textId="1A52FE67" w:rsidR="00A72858" w:rsidRPr="00A72858" w:rsidRDefault="00A72858" w:rsidP="00A72858">
            <w:pPr>
              <w:spacing w:line="223" w:lineRule="exact"/>
              <w:ind w:left="370"/>
              <w:rPr>
                <w:rFonts w:ascii="Times New Roman" w:eastAsia="Times New Roman" w:hAnsi="Times New Roman" w:cs="Times New Roman"/>
                <w:sz w:val="20"/>
              </w:rPr>
            </w:pPr>
            <w:r w:rsidRPr="00A72858">
              <w:rPr>
                <w:rFonts w:ascii="Times New Roman" w:eastAsia="Times New Roman" w:hAnsi="Times New Roman" w:cs="Times New Roman"/>
                <w:sz w:val="20"/>
              </w:rPr>
              <w:t>С</w:t>
            </w:r>
            <w:r w:rsidR="000F3C18">
              <w:rPr>
                <w:rFonts w:ascii="Times New Roman" w:eastAsia="Times New Roman" w:hAnsi="Times New Roman" w:cs="Times New Roman"/>
                <w:sz w:val="20"/>
              </w:rPr>
              <w:t>,</w:t>
            </w:r>
            <w:r w:rsidRPr="00A72858">
              <w:rPr>
                <w:rFonts w:ascii="Times New Roman" w:eastAsia="Times New Roman" w:hAnsi="Times New Roman" w:cs="Times New Roman"/>
                <w:spacing w:val="-2"/>
                <w:sz w:val="20"/>
              </w:rPr>
              <w:t xml:space="preserve"> </w:t>
            </w:r>
            <w:r w:rsidR="000F3C18">
              <w:rPr>
                <w:rFonts w:ascii="Times New Roman" w:eastAsia="Times New Roman" w:hAnsi="Times New Roman" w:cs="Times New Roman"/>
                <w:spacing w:val="-2"/>
                <w:sz w:val="20"/>
              </w:rPr>
              <w:t>mol</w:t>
            </w:r>
            <w:r w:rsidRPr="00A72858">
              <w:rPr>
                <w:rFonts w:ascii="Times New Roman" w:eastAsia="Times New Roman" w:hAnsi="Times New Roman" w:cs="Times New Roman"/>
                <w:sz w:val="20"/>
              </w:rPr>
              <w:t>/</w:t>
            </w:r>
            <w:r w:rsidR="000F3C18">
              <w:rPr>
                <w:rFonts w:ascii="Times New Roman" w:eastAsia="Times New Roman" w:hAnsi="Times New Roman" w:cs="Times New Roman"/>
                <w:sz w:val="20"/>
              </w:rPr>
              <w:t>l</w:t>
            </w:r>
          </w:p>
        </w:tc>
        <w:tc>
          <w:tcPr>
            <w:tcW w:w="2689" w:type="dxa"/>
            <w:gridSpan w:val="2"/>
          </w:tcPr>
          <w:p w14:paraId="2A174A8B" w14:textId="5C79FD96" w:rsidR="00A72858" w:rsidRPr="00A72858" w:rsidRDefault="00A72858" w:rsidP="00A72858">
            <w:pPr>
              <w:spacing w:line="210" w:lineRule="exact"/>
              <w:ind w:left="873"/>
              <w:rPr>
                <w:rFonts w:ascii="Times New Roman" w:eastAsia="Times New Roman" w:hAnsi="Times New Roman" w:cs="Times New Roman"/>
                <w:sz w:val="20"/>
              </w:rPr>
            </w:pPr>
            <w:r w:rsidRPr="00A72858">
              <w:rPr>
                <w:rFonts w:ascii="Times New Roman" w:eastAsia="Times New Roman" w:hAnsi="Times New Roman" w:cs="Times New Roman"/>
                <w:sz w:val="20"/>
              </w:rPr>
              <w:t>æ</w:t>
            </w:r>
            <w:r w:rsidR="000F3C18">
              <w:rPr>
                <w:rFonts w:ascii="Times New Roman" w:eastAsia="Times New Roman" w:hAnsi="Times New Roman" w:cs="Times New Roman"/>
                <w:sz w:val="20"/>
              </w:rPr>
              <w:t>,</w:t>
            </w:r>
            <w:r w:rsidRPr="00A72858">
              <w:rPr>
                <w:rFonts w:ascii="Times New Roman" w:eastAsia="Times New Roman" w:hAnsi="Times New Roman" w:cs="Times New Roman"/>
                <w:spacing w:val="-2"/>
                <w:sz w:val="20"/>
              </w:rPr>
              <w:t xml:space="preserve"> </w:t>
            </w:r>
            <w:r w:rsidR="000F3C18">
              <w:rPr>
                <w:rFonts w:ascii="Times New Roman" w:eastAsia="Times New Roman" w:hAnsi="Times New Roman" w:cs="Times New Roman"/>
                <w:sz w:val="20"/>
              </w:rPr>
              <w:t>Ohm</w:t>
            </w:r>
            <w:r w:rsidRPr="00A72858">
              <w:rPr>
                <w:rFonts w:ascii="Times New Roman" w:eastAsia="Times New Roman" w:hAnsi="Times New Roman" w:cs="Times New Roman"/>
                <w:sz w:val="20"/>
                <w:vertAlign w:val="superscript"/>
              </w:rPr>
              <w:t>-1</w:t>
            </w:r>
            <w:r w:rsidR="000F3C18">
              <w:rPr>
                <w:rFonts w:ascii="Times New Roman" w:eastAsia="Times New Roman" w:hAnsi="Times New Roman" w:cs="Times New Roman"/>
                <w:sz w:val="20"/>
              </w:rPr>
              <w:t>cm</w:t>
            </w:r>
            <w:r w:rsidRPr="00A72858">
              <w:rPr>
                <w:rFonts w:ascii="Times New Roman" w:eastAsia="Times New Roman" w:hAnsi="Times New Roman" w:cs="Times New Roman"/>
                <w:sz w:val="20"/>
                <w:vertAlign w:val="superscript"/>
              </w:rPr>
              <w:t>-1</w:t>
            </w:r>
          </w:p>
        </w:tc>
      </w:tr>
      <w:tr w:rsidR="00A72858" w:rsidRPr="00A72858" w14:paraId="21893FCC" w14:textId="77777777" w:rsidTr="003539CE">
        <w:trPr>
          <w:trHeight w:val="230"/>
        </w:trPr>
        <w:tc>
          <w:tcPr>
            <w:tcW w:w="1549" w:type="dxa"/>
            <w:vMerge/>
            <w:tcBorders>
              <w:top w:val="nil"/>
            </w:tcBorders>
          </w:tcPr>
          <w:p w14:paraId="66CACACE" w14:textId="77777777" w:rsidR="00A72858" w:rsidRPr="00A72858" w:rsidRDefault="00A72858" w:rsidP="00A72858">
            <w:pPr>
              <w:rPr>
                <w:rFonts w:ascii="Times New Roman" w:eastAsia="Times New Roman" w:hAnsi="Times New Roman" w:cs="Times New Roman"/>
                <w:sz w:val="2"/>
                <w:szCs w:val="2"/>
              </w:rPr>
            </w:pPr>
          </w:p>
        </w:tc>
        <w:tc>
          <w:tcPr>
            <w:tcW w:w="1515" w:type="dxa"/>
          </w:tcPr>
          <w:p w14:paraId="0CD32C70" w14:textId="77777777" w:rsidR="00A72858" w:rsidRPr="00A72858" w:rsidRDefault="00A72858" w:rsidP="00A72858">
            <w:pPr>
              <w:spacing w:line="210" w:lineRule="exact"/>
              <w:ind w:left="256" w:right="254"/>
              <w:jc w:val="center"/>
              <w:rPr>
                <w:rFonts w:ascii="Times New Roman" w:eastAsia="Times New Roman" w:hAnsi="Times New Roman" w:cs="Times New Roman"/>
                <w:sz w:val="20"/>
              </w:rPr>
            </w:pPr>
            <w:proofErr w:type="spellStart"/>
            <w:r w:rsidRPr="00A72858">
              <w:rPr>
                <w:rFonts w:ascii="Times New Roman" w:eastAsia="Times New Roman" w:hAnsi="Times New Roman" w:cs="Times New Roman"/>
                <w:sz w:val="20"/>
              </w:rPr>
              <w:t>KCl</w:t>
            </w:r>
            <w:proofErr w:type="spellEnd"/>
          </w:p>
        </w:tc>
        <w:tc>
          <w:tcPr>
            <w:tcW w:w="1174" w:type="dxa"/>
          </w:tcPr>
          <w:p w14:paraId="1C5C71DF" w14:textId="77777777" w:rsidR="00A72858" w:rsidRPr="00A72858" w:rsidRDefault="00A72858" w:rsidP="00A72858">
            <w:pPr>
              <w:spacing w:line="210" w:lineRule="exact"/>
              <w:ind w:left="138" w:right="134"/>
              <w:jc w:val="center"/>
              <w:rPr>
                <w:rFonts w:ascii="Times New Roman" w:eastAsia="Times New Roman" w:hAnsi="Times New Roman" w:cs="Times New Roman"/>
                <w:sz w:val="20"/>
              </w:rPr>
            </w:pPr>
            <w:r w:rsidRPr="00A72858">
              <w:rPr>
                <w:rFonts w:ascii="Times New Roman" w:eastAsia="Times New Roman" w:hAnsi="Times New Roman" w:cs="Times New Roman"/>
                <w:sz w:val="20"/>
              </w:rPr>
              <w:t>NaCl</w:t>
            </w:r>
          </w:p>
        </w:tc>
      </w:tr>
      <w:tr w:rsidR="00A72858" w:rsidRPr="00A72858" w14:paraId="1C3417C0" w14:textId="77777777" w:rsidTr="003539CE">
        <w:trPr>
          <w:trHeight w:val="230"/>
        </w:trPr>
        <w:tc>
          <w:tcPr>
            <w:tcW w:w="1549" w:type="dxa"/>
          </w:tcPr>
          <w:p w14:paraId="29612909" w14:textId="5A01AB03" w:rsidR="00A72858" w:rsidRPr="00A72858" w:rsidRDefault="00A72858" w:rsidP="00A72858">
            <w:pPr>
              <w:spacing w:line="210" w:lineRule="exact"/>
              <w:ind w:left="499"/>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0200</w:t>
            </w:r>
          </w:p>
        </w:tc>
        <w:tc>
          <w:tcPr>
            <w:tcW w:w="1515" w:type="dxa"/>
          </w:tcPr>
          <w:p w14:paraId="0F701364" w14:textId="646834CB" w:rsidR="00A72858" w:rsidRPr="00A72858" w:rsidRDefault="00A72858" w:rsidP="00A72858">
            <w:pPr>
              <w:spacing w:line="210" w:lineRule="exact"/>
              <w:ind w:left="260" w:right="254"/>
              <w:jc w:val="center"/>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0027670</w:t>
            </w:r>
          </w:p>
        </w:tc>
        <w:tc>
          <w:tcPr>
            <w:tcW w:w="1174" w:type="dxa"/>
          </w:tcPr>
          <w:p w14:paraId="59A4A3FD" w14:textId="7A78A12E" w:rsidR="00A72858" w:rsidRPr="00A72858" w:rsidRDefault="00A72858" w:rsidP="00A72858">
            <w:pPr>
              <w:spacing w:line="210" w:lineRule="exact"/>
              <w:ind w:left="139" w:right="134"/>
              <w:jc w:val="center"/>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0023150</w:t>
            </w:r>
          </w:p>
        </w:tc>
      </w:tr>
      <w:tr w:rsidR="00A72858" w:rsidRPr="00A72858" w14:paraId="4DCCD940" w14:textId="77777777" w:rsidTr="003539CE">
        <w:trPr>
          <w:trHeight w:val="230"/>
        </w:trPr>
        <w:tc>
          <w:tcPr>
            <w:tcW w:w="1549" w:type="dxa"/>
          </w:tcPr>
          <w:p w14:paraId="157FD760" w14:textId="3C9B76C2" w:rsidR="00A72858" w:rsidRPr="00A72858" w:rsidRDefault="00A72858" w:rsidP="00A72858">
            <w:pPr>
              <w:spacing w:line="210" w:lineRule="exact"/>
              <w:ind w:left="499"/>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0100</w:t>
            </w:r>
          </w:p>
        </w:tc>
        <w:tc>
          <w:tcPr>
            <w:tcW w:w="1515" w:type="dxa"/>
          </w:tcPr>
          <w:p w14:paraId="6476414F" w14:textId="16199EA1" w:rsidR="00A72858" w:rsidRPr="00A72858" w:rsidRDefault="00A72858" w:rsidP="00A72858">
            <w:pPr>
              <w:spacing w:line="210" w:lineRule="exact"/>
              <w:ind w:left="260" w:right="254"/>
              <w:jc w:val="center"/>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00144130</w:t>
            </w:r>
          </w:p>
        </w:tc>
        <w:tc>
          <w:tcPr>
            <w:tcW w:w="1174" w:type="dxa"/>
          </w:tcPr>
          <w:p w14:paraId="27B45FD3" w14:textId="152BC475" w:rsidR="00A72858" w:rsidRPr="00A72858" w:rsidRDefault="00A72858" w:rsidP="00A72858">
            <w:pPr>
              <w:spacing w:line="210" w:lineRule="exact"/>
              <w:ind w:left="139" w:right="134"/>
              <w:jc w:val="center"/>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0011850</w:t>
            </w:r>
          </w:p>
        </w:tc>
      </w:tr>
      <w:tr w:rsidR="00A72858" w:rsidRPr="00A72858" w14:paraId="477CDB02" w14:textId="77777777" w:rsidTr="003539CE">
        <w:trPr>
          <w:trHeight w:val="230"/>
        </w:trPr>
        <w:tc>
          <w:tcPr>
            <w:tcW w:w="1549" w:type="dxa"/>
          </w:tcPr>
          <w:p w14:paraId="46B73D8C" w14:textId="1D45BEC1" w:rsidR="00A72858" w:rsidRPr="00A72858" w:rsidRDefault="00A72858" w:rsidP="00A72858">
            <w:pPr>
              <w:spacing w:line="211" w:lineRule="exact"/>
              <w:ind w:left="499"/>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0050</w:t>
            </w:r>
          </w:p>
        </w:tc>
        <w:tc>
          <w:tcPr>
            <w:tcW w:w="1515" w:type="dxa"/>
          </w:tcPr>
          <w:p w14:paraId="7EC100C4" w14:textId="6440085E" w:rsidR="00A72858" w:rsidRPr="00A72858" w:rsidRDefault="00A72858" w:rsidP="00A72858">
            <w:pPr>
              <w:spacing w:line="211" w:lineRule="exact"/>
              <w:ind w:left="260" w:right="254"/>
              <w:jc w:val="center"/>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0007177</w:t>
            </w:r>
          </w:p>
        </w:tc>
        <w:tc>
          <w:tcPr>
            <w:tcW w:w="1174" w:type="dxa"/>
          </w:tcPr>
          <w:p w14:paraId="4D476865" w14:textId="6A1C3A21" w:rsidR="00A72858" w:rsidRPr="00A72858" w:rsidRDefault="00A72858" w:rsidP="00A72858">
            <w:pPr>
              <w:spacing w:line="211" w:lineRule="exact"/>
              <w:ind w:left="139" w:right="134"/>
              <w:jc w:val="center"/>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0006032</w:t>
            </w:r>
          </w:p>
        </w:tc>
      </w:tr>
      <w:tr w:rsidR="00A72858" w:rsidRPr="00A72858" w14:paraId="09BFDC6E" w14:textId="77777777" w:rsidTr="003539CE">
        <w:trPr>
          <w:trHeight w:val="230"/>
        </w:trPr>
        <w:tc>
          <w:tcPr>
            <w:tcW w:w="1549" w:type="dxa"/>
          </w:tcPr>
          <w:p w14:paraId="1BEAC048" w14:textId="03CC0827" w:rsidR="00A72858" w:rsidRPr="00A72858" w:rsidRDefault="00A72858" w:rsidP="00A72858">
            <w:pPr>
              <w:spacing w:line="210" w:lineRule="exact"/>
              <w:ind w:left="499"/>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0025</w:t>
            </w:r>
          </w:p>
        </w:tc>
        <w:tc>
          <w:tcPr>
            <w:tcW w:w="1515" w:type="dxa"/>
          </w:tcPr>
          <w:p w14:paraId="17DF5ADB" w14:textId="492235A5" w:rsidR="00A72858" w:rsidRPr="00A72858" w:rsidRDefault="00A72858" w:rsidP="00A72858">
            <w:pPr>
              <w:spacing w:line="210" w:lineRule="exact"/>
              <w:ind w:left="260" w:right="254"/>
              <w:jc w:val="center"/>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0003553</w:t>
            </w:r>
          </w:p>
        </w:tc>
        <w:tc>
          <w:tcPr>
            <w:tcW w:w="1174" w:type="dxa"/>
          </w:tcPr>
          <w:p w14:paraId="6EAD4F15" w14:textId="4332933E" w:rsidR="00A72858" w:rsidRPr="00A72858" w:rsidRDefault="00A72858" w:rsidP="00A72858">
            <w:pPr>
              <w:spacing w:line="210" w:lineRule="exact"/>
              <w:ind w:left="139" w:right="134"/>
              <w:jc w:val="center"/>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0003001</w:t>
            </w:r>
          </w:p>
        </w:tc>
      </w:tr>
      <w:tr w:rsidR="00A72858" w:rsidRPr="00A72858" w14:paraId="04C6B983" w14:textId="77777777" w:rsidTr="003539CE">
        <w:trPr>
          <w:trHeight w:val="230"/>
        </w:trPr>
        <w:tc>
          <w:tcPr>
            <w:tcW w:w="1549" w:type="dxa"/>
          </w:tcPr>
          <w:p w14:paraId="20782EEC" w14:textId="0221BBCE" w:rsidR="00A72858" w:rsidRPr="00A72858" w:rsidRDefault="00A72858" w:rsidP="00A72858">
            <w:pPr>
              <w:spacing w:line="210" w:lineRule="exact"/>
              <w:ind w:left="499"/>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0010</w:t>
            </w:r>
          </w:p>
        </w:tc>
        <w:tc>
          <w:tcPr>
            <w:tcW w:w="1515" w:type="dxa"/>
          </w:tcPr>
          <w:p w14:paraId="3DACC7BC" w14:textId="0AD5E3B9" w:rsidR="00A72858" w:rsidRPr="00A72858" w:rsidRDefault="00A72858" w:rsidP="00A72858">
            <w:pPr>
              <w:spacing w:line="210" w:lineRule="exact"/>
              <w:ind w:left="260" w:right="254"/>
              <w:jc w:val="center"/>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0001469</w:t>
            </w:r>
          </w:p>
        </w:tc>
        <w:tc>
          <w:tcPr>
            <w:tcW w:w="1174" w:type="dxa"/>
          </w:tcPr>
          <w:p w14:paraId="28775363" w14:textId="3FFA2708" w:rsidR="00A72858" w:rsidRPr="00A72858" w:rsidRDefault="00A72858" w:rsidP="00A72858">
            <w:pPr>
              <w:spacing w:line="210" w:lineRule="exact"/>
              <w:ind w:left="139" w:right="134"/>
              <w:jc w:val="center"/>
              <w:rPr>
                <w:rFonts w:ascii="Times New Roman" w:eastAsia="Times New Roman" w:hAnsi="Times New Roman" w:cs="Times New Roman"/>
                <w:sz w:val="20"/>
              </w:rPr>
            </w:pPr>
            <w:r w:rsidRPr="00A72858">
              <w:rPr>
                <w:rFonts w:ascii="Times New Roman" w:eastAsia="Times New Roman" w:hAnsi="Times New Roman" w:cs="Times New Roman"/>
                <w:sz w:val="20"/>
              </w:rPr>
              <w:t>0</w:t>
            </w:r>
            <w:r w:rsidR="000F3C18">
              <w:rPr>
                <w:rFonts w:ascii="Times New Roman" w:eastAsia="Times New Roman" w:hAnsi="Times New Roman" w:cs="Times New Roman"/>
                <w:sz w:val="20"/>
              </w:rPr>
              <w:t>.</w:t>
            </w:r>
            <w:r w:rsidRPr="00A72858">
              <w:rPr>
                <w:rFonts w:ascii="Times New Roman" w:eastAsia="Times New Roman" w:hAnsi="Times New Roman" w:cs="Times New Roman"/>
                <w:sz w:val="20"/>
              </w:rPr>
              <w:t>0001237</w:t>
            </w:r>
          </w:p>
        </w:tc>
      </w:tr>
    </w:tbl>
    <w:p w14:paraId="3C34F8C6" w14:textId="102235BD" w:rsidR="00594D07" w:rsidRPr="006C781E" w:rsidRDefault="00594D07" w:rsidP="00EF00BE">
      <w:pPr>
        <w:spacing w:after="0"/>
        <w:jc w:val="both"/>
        <w:rPr>
          <w:rFonts w:ascii="Times New Roman" w:hAnsi="Times New Roman" w:cs="Times New Roman"/>
          <w:sz w:val="28"/>
          <w:szCs w:val="28"/>
        </w:rPr>
      </w:pPr>
    </w:p>
    <w:sectPr w:rsidR="00594D07" w:rsidRPr="006C7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A9F"/>
    <w:multiLevelType w:val="hybridMultilevel"/>
    <w:tmpl w:val="5C1045B8"/>
    <w:lvl w:ilvl="0" w:tplc="6D98FCCA">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1" w15:restartNumberingAfterBreak="0">
    <w:nsid w:val="06E93E3F"/>
    <w:multiLevelType w:val="hybridMultilevel"/>
    <w:tmpl w:val="147AF8A8"/>
    <w:lvl w:ilvl="0" w:tplc="E5F6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B312825"/>
    <w:multiLevelType w:val="hybridMultilevel"/>
    <w:tmpl w:val="7EF28ED4"/>
    <w:lvl w:ilvl="0" w:tplc="F1587866">
      <w:start w:val="4"/>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 w15:restartNumberingAfterBreak="0">
    <w:nsid w:val="2B8C480E"/>
    <w:multiLevelType w:val="hybridMultilevel"/>
    <w:tmpl w:val="B2B67AD0"/>
    <w:lvl w:ilvl="0" w:tplc="4BF45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CC53332"/>
    <w:multiLevelType w:val="hybridMultilevel"/>
    <w:tmpl w:val="C8564484"/>
    <w:lvl w:ilvl="0" w:tplc="786C63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6B087B"/>
    <w:multiLevelType w:val="hybridMultilevel"/>
    <w:tmpl w:val="9A88D4C6"/>
    <w:lvl w:ilvl="0" w:tplc="42C01F24">
      <w:start w:val="1"/>
      <w:numFmt w:val="decimal"/>
      <w:lvlText w:val="%1."/>
      <w:lvlJc w:val="left"/>
      <w:pPr>
        <w:ind w:left="720" w:hanging="360"/>
      </w:pPr>
      <w:rPr>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2B1BD1"/>
    <w:multiLevelType w:val="hybridMultilevel"/>
    <w:tmpl w:val="0AFA7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6E5379"/>
    <w:multiLevelType w:val="multilevel"/>
    <w:tmpl w:val="1206CE9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D84C08"/>
    <w:multiLevelType w:val="hybridMultilevel"/>
    <w:tmpl w:val="0F7AFC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8CA20D2"/>
    <w:multiLevelType w:val="hybridMultilevel"/>
    <w:tmpl w:val="D8FA9CCE"/>
    <w:lvl w:ilvl="0" w:tplc="29D0709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AE746C3"/>
    <w:multiLevelType w:val="hybridMultilevel"/>
    <w:tmpl w:val="D318D1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D503192"/>
    <w:multiLevelType w:val="hybridMultilevel"/>
    <w:tmpl w:val="F02ECD76"/>
    <w:lvl w:ilvl="0" w:tplc="DA7C5C74">
      <w:start w:val="1"/>
      <w:numFmt w:val="decimal"/>
      <w:lvlText w:val="%1."/>
      <w:lvlJc w:val="left"/>
      <w:pPr>
        <w:ind w:left="1120" w:hanging="348"/>
      </w:pPr>
      <w:rPr>
        <w:rFonts w:ascii="Times New Roman" w:eastAsia="Times New Roman" w:hAnsi="Times New Roman" w:cs="Times New Roman" w:hint="default"/>
        <w:spacing w:val="0"/>
        <w:w w:val="99"/>
        <w:sz w:val="20"/>
        <w:szCs w:val="20"/>
        <w:lang w:val="ru-RU" w:eastAsia="en-US" w:bidi="ar-SA"/>
      </w:rPr>
    </w:lvl>
    <w:lvl w:ilvl="1" w:tplc="68645F8A">
      <w:numFmt w:val="bullet"/>
      <w:lvlText w:val="•"/>
      <w:lvlJc w:val="left"/>
      <w:pPr>
        <w:ind w:left="1761" w:hanging="348"/>
      </w:pPr>
      <w:rPr>
        <w:rFonts w:hint="default"/>
        <w:lang w:val="ru-RU" w:eastAsia="en-US" w:bidi="ar-SA"/>
      </w:rPr>
    </w:lvl>
    <w:lvl w:ilvl="2" w:tplc="CB4A8AFE">
      <w:numFmt w:val="bullet"/>
      <w:lvlText w:val="•"/>
      <w:lvlJc w:val="left"/>
      <w:pPr>
        <w:ind w:left="2403" w:hanging="348"/>
      </w:pPr>
      <w:rPr>
        <w:rFonts w:hint="default"/>
        <w:lang w:val="ru-RU" w:eastAsia="en-US" w:bidi="ar-SA"/>
      </w:rPr>
    </w:lvl>
    <w:lvl w:ilvl="3" w:tplc="C32E39DE">
      <w:numFmt w:val="bullet"/>
      <w:lvlText w:val="•"/>
      <w:lvlJc w:val="left"/>
      <w:pPr>
        <w:ind w:left="3045" w:hanging="348"/>
      </w:pPr>
      <w:rPr>
        <w:rFonts w:hint="default"/>
        <w:lang w:val="ru-RU" w:eastAsia="en-US" w:bidi="ar-SA"/>
      </w:rPr>
    </w:lvl>
    <w:lvl w:ilvl="4" w:tplc="6928AD60">
      <w:numFmt w:val="bullet"/>
      <w:lvlText w:val="•"/>
      <w:lvlJc w:val="left"/>
      <w:pPr>
        <w:ind w:left="3687" w:hanging="348"/>
      </w:pPr>
      <w:rPr>
        <w:rFonts w:hint="default"/>
        <w:lang w:val="ru-RU" w:eastAsia="en-US" w:bidi="ar-SA"/>
      </w:rPr>
    </w:lvl>
    <w:lvl w:ilvl="5" w:tplc="B45CDA7A">
      <w:numFmt w:val="bullet"/>
      <w:lvlText w:val="•"/>
      <w:lvlJc w:val="left"/>
      <w:pPr>
        <w:ind w:left="4329" w:hanging="348"/>
      </w:pPr>
      <w:rPr>
        <w:rFonts w:hint="default"/>
        <w:lang w:val="ru-RU" w:eastAsia="en-US" w:bidi="ar-SA"/>
      </w:rPr>
    </w:lvl>
    <w:lvl w:ilvl="6" w:tplc="2F5C55DA">
      <w:numFmt w:val="bullet"/>
      <w:lvlText w:val="•"/>
      <w:lvlJc w:val="left"/>
      <w:pPr>
        <w:ind w:left="4971" w:hanging="348"/>
      </w:pPr>
      <w:rPr>
        <w:rFonts w:hint="default"/>
        <w:lang w:val="ru-RU" w:eastAsia="en-US" w:bidi="ar-SA"/>
      </w:rPr>
    </w:lvl>
    <w:lvl w:ilvl="7" w:tplc="DF30BDCA">
      <w:numFmt w:val="bullet"/>
      <w:lvlText w:val="•"/>
      <w:lvlJc w:val="left"/>
      <w:pPr>
        <w:ind w:left="5613" w:hanging="348"/>
      </w:pPr>
      <w:rPr>
        <w:rFonts w:hint="default"/>
        <w:lang w:val="ru-RU" w:eastAsia="en-US" w:bidi="ar-SA"/>
      </w:rPr>
    </w:lvl>
    <w:lvl w:ilvl="8" w:tplc="8EAE53C6">
      <w:numFmt w:val="bullet"/>
      <w:lvlText w:val="•"/>
      <w:lvlJc w:val="left"/>
      <w:pPr>
        <w:ind w:left="6255" w:hanging="348"/>
      </w:pPr>
      <w:rPr>
        <w:rFonts w:hint="default"/>
        <w:lang w:val="ru-RU" w:eastAsia="en-US" w:bidi="ar-SA"/>
      </w:rPr>
    </w:lvl>
  </w:abstractNum>
  <w:abstractNum w:abstractNumId="12" w15:restartNumberingAfterBreak="0">
    <w:nsid w:val="51365BB2"/>
    <w:multiLevelType w:val="hybridMultilevel"/>
    <w:tmpl w:val="1CBA5D9A"/>
    <w:lvl w:ilvl="0" w:tplc="6F8228BC">
      <w:start w:val="1"/>
      <w:numFmt w:val="decimal"/>
      <w:lvlText w:val="%1."/>
      <w:lvlJc w:val="left"/>
      <w:pPr>
        <w:ind w:left="695" w:hanging="284"/>
      </w:pPr>
      <w:rPr>
        <w:rFonts w:ascii="Times New Roman" w:eastAsia="Times New Roman" w:hAnsi="Times New Roman" w:cs="Times New Roman" w:hint="default"/>
        <w:spacing w:val="0"/>
        <w:w w:val="99"/>
        <w:sz w:val="20"/>
        <w:szCs w:val="20"/>
        <w:lang w:val="ru-RU" w:eastAsia="en-US" w:bidi="ar-SA"/>
      </w:rPr>
    </w:lvl>
    <w:lvl w:ilvl="1" w:tplc="41CC95D0">
      <w:numFmt w:val="bullet"/>
      <w:lvlText w:val="•"/>
      <w:lvlJc w:val="left"/>
      <w:pPr>
        <w:ind w:left="1383" w:hanging="284"/>
      </w:pPr>
      <w:rPr>
        <w:rFonts w:hint="default"/>
        <w:lang w:val="ru-RU" w:eastAsia="en-US" w:bidi="ar-SA"/>
      </w:rPr>
    </w:lvl>
    <w:lvl w:ilvl="2" w:tplc="D3F86678">
      <w:numFmt w:val="bullet"/>
      <w:lvlText w:val="•"/>
      <w:lvlJc w:val="left"/>
      <w:pPr>
        <w:ind w:left="2067" w:hanging="284"/>
      </w:pPr>
      <w:rPr>
        <w:rFonts w:hint="default"/>
        <w:lang w:val="ru-RU" w:eastAsia="en-US" w:bidi="ar-SA"/>
      </w:rPr>
    </w:lvl>
    <w:lvl w:ilvl="3" w:tplc="8F32EF1C">
      <w:numFmt w:val="bullet"/>
      <w:lvlText w:val="•"/>
      <w:lvlJc w:val="left"/>
      <w:pPr>
        <w:ind w:left="2751" w:hanging="284"/>
      </w:pPr>
      <w:rPr>
        <w:rFonts w:hint="default"/>
        <w:lang w:val="ru-RU" w:eastAsia="en-US" w:bidi="ar-SA"/>
      </w:rPr>
    </w:lvl>
    <w:lvl w:ilvl="4" w:tplc="8964426C">
      <w:numFmt w:val="bullet"/>
      <w:lvlText w:val="•"/>
      <w:lvlJc w:val="left"/>
      <w:pPr>
        <w:ind w:left="3435" w:hanging="284"/>
      </w:pPr>
      <w:rPr>
        <w:rFonts w:hint="default"/>
        <w:lang w:val="ru-RU" w:eastAsia="en-US" w:bidi="ar-SA"/>
      </w:rPr>
    </w:lvl>
    <w:lvl w:ilvl="5" w:tplc="BB4E58FE">
      <w:numFmt w:val="bullet"/>
      <w:lvlText w:val="•"/>
      <w:lvlJc w:val="left"/>
      <w:pPr>
        <w:ind w:left="4119" w:hanging="284"/>
      </w:pPr>
      <w:rPr>
        <w:rFonts w:hint="default"/>
        <w:lang w:val="ru-RU" w:eastAsia="en-US" w:bidi="ar-SA"/>
      </w:rPr>
    </w:lvl>
    <w:lvl w:ilvl="6" w:tplc="8078F232">
      <w:numFmt w:val="bullet"/>
      <w:lvlText w:val="•"/>
      <w:lvlJc w:val="left"/>
      <w:pPr>
        <w:ind w:left="4803" w:hanging="284"/>
      </w:pPr>
      <w:rPr>
        <w:rFonts w:hint="default"/>
        <w:lang w:val="ru-RU" w:eastAsia="en-US" w:bidi="ar-SA"/>
      </w:rPr>
    </w:lvl>
    <w:lvl w:ilvl="7" w:tplc="1A464C56">
      <w:numFmt w:val="bullet"/>
      <w:lvlText w:val="•"/>
      <w:lvlJc w:val="left"/>
      <w:pPr>
        <w:ind w:left="5487" w:hanging="284"/>
      </w:pPr>
      <w:rPr>
        <w:rFonts w:hint="default"/>
        <w:lang w:val="ru-RU" w:eastAsia="en-US" w:bidi="ar-SA"/>
      </w:rPr>
    </w:lvl>
    <w:lvl w:ilvl="8" w:tplc="0CF0B920">
      <w:numFmt w:val="bullet"/>
      <w:lvlText w:val="•"/>
      <w:lvlJc w:val="left"/>
      <w:pPr>
        <w:ind w:left="6171" w:hanging="284"/>
      </w:pPr>
      <w:rPr>
        <w:rFonts w:hint="default"/>
        <w:lang w:val="ru-RU" w:eastAsia="en-US" w:bidi="ar-SA"/>
      </w:rPr>
    </w:lvl>
  </w:abstractNum>
  <w:abstractNum w:abstractNumId="13" w15:restartNumberingAfterBreak="0">
    <w:nsid w:val="662D1C7A"/>
    <w:multiLevelType w:val="multilevel"/>
    <w:tmpl w:val="4C301C9E"/>
    <w:lvl w:ilvl="0">
      <w:start w:val="1"/>
      <w:numFmt w:val="decimal"/>
      <w:lvlText w:val="%1."/>
      <w:lvlJc w:val="left"/>
      <w:pPr>
        <w:ind w:left="72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DDD4FEC"/>
    <w:multiLevelType w:val="hybridMultilevel"/>
    <w:tmpl w:val="3AE25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5"/>
  </w:num>
  <w:num w:numId="5">
    <w:abstractNumId w:val="13"/>
  </w:num>
  <w:num w:numId="6">
    <w:abstractNumId w:val="10"/>
  </w:num>
  <w:num w:numId="7">
    <w:abstractNumId w:val="12"/>
  </w:num>
  <w:num w:numId="8">
    <w:abstractNumId w:val="9"/>
  </w:num>
  <w:num w:numId="9">
    <w:abstractNumId w:val="2"/>
  </w:num>
  <w:num w:numId="10">
    <w:abstractNumId w:val="0"/>
  </w:num>
  <w:num w:numId="11">
    <w:abstractNumId w:val="8"/>
  </w:num>
  <w:num w:numId="12">
    <w:abstractNumId w:val="4"/>
  </w:num>
  <w:num w:numId="13">
    <w:abstractNumId w:val="7"/>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85"/>
    <w:rsid w:val="00012B1D"/>
    <w:rsid w:val="00031106"/>
    <w:rsid w:val="000330B7"/>
    <w:rsid w:val="00074242"/>
    <w:rsid w:val="000F3C18"/>
    <w:rsid w:val="001032C3"/>
    <w:rsid w:val="00107970"/>
    <w:rsid w:val="001267CA"/>
    <w:rsid w:val="00137FE2"/>
    <w:rsid w:val="00191C85"/>
    <w:rsid w:val="0019795B"/>
    <w:rsid w:val="001B2A1C"/>
    <w:rsid w:val="001E2918"/>
    <w:rsid w:val="001F20DA"/>
    <w:rsid w:val="001F631E"/>
    <w:rsid w:val="001F7D30"/>
    <w:rsid w:val="00200CF4"/>
    <w:rsid w:val="002058FC"/>
    <w:rsid w:val="00210076"/>
    <w:rsid w:val="00271DC1"/>
    <w:rsid w:val="00275BC2"/>
    <w:rsid w:val="002903A0"/>
    <w:rsid w:val="002A1A5D"/>
    <w:rsid w:val="002C5AD1"/>
    <w:rsid w:val="002C76CE"/>
    <w:rsid w:val="002E34D1"/>
    <w:rsid w:val="002F706D"/>
    <w:rsid w:val="003052E0"/>
    <w:rsid w:val="003235B8"/>
    <w:rsid w:val="00323BDC"/>
    <w:rsid w:val="0032799F"/>
    <w:rsid w:val="003343EC"/>
    <w:rsid w:val="00371115"/>
    <w:rsid w:val="003B645A"/>
    <w:rsid w:val="003C2DC3"/>
    <w:rsid w:val="003E1314"/>
    <w:rsid w:val="003E1630"/>
    <w:rsid w:val="003E591A"/>
    <w:rsid w:val="003F503B"/>
    <w:rsid w:val="00420678"/>
    <w:rsid w:val="00432EA4"/>
    <w:rsid w:val="00446DFE"/>
    <w:rsid w:val="004647AB"/>
    <w:rsid w:val="00490F14"/>
    <w:rsid w:val="00491B1F"/>
    <w:rsid w:val="004A448E"/>
    <w:rsid w:val="004B39AA"/>
    <w:rsid w:val="004C7E64"/>
    <w:rsid w:val="004D2AB8"/>
    <w:rsid w:val="004D5619"/>
    <w:rsid w:val="004E22D4"/>
    <w:rsid w:val="00532DA0"/>
    <w:rsid w:val="00560C4D"/>
    <w:rsid w:val="00562415"/>
    <w:rsid w:val="005637D5"/>
    <w:rsid w:val="00585702"/>
    <w:rsid w:val="00591B7D"/>
    <w:rsid w:val="00594D07"/>
    <w:rsid w:val="005B533E"/>
    <w:rsid w:val="005F4EC6"/>
    <w:rsid w:val="005F6869"/>
    <w:rsid w:val="00626F96"/>
    <w:rsid w:val="00631203"/>
    <w:rsid w:val="0063211D"/>
    <w:rsid w:val="00632656"/>
    <w:rsid w:val="006557F8"/>
    <w:rsid w:val="00666DB4"/>
    <w:rsid w:val="006B6916"/>
    <w:rsid w:val="006C781E"/>
    <w:rsid w:val="006C7888"/>
    <w:rsid w:val="00744DF8"/>
    <w:rsid w:val="007729AF"/>
    <w:rsid w:val="00791A44"/>
    <w:rsid w:val="00792012"/>
    <w:rsid w:val="00792D58"/>
    <w:rsid w:val="007B0A5C"/>
    <w:rsid w:val="00821193"/>
    <w:rsid w:val="00823EAC"/>
    <w:rsid w:val="00831094"/>
    <w:rsid w:val="008979E5"/>
    <w:rsid w:val="008A2808"/>
    <w:rsid w:val="008C2F6A"/>
    <w:rsid w:val="008E6864"/>
    <w:rsid w:val="008E6E29"/>
    <w:rsid w:val="0093019B"/>
    <w:rsid w:val="009638F1"/>
    <w:rsid w:val="00981592"/>
    <w:rsid w:val="009E2FEE"/>
    <w:rsid w:val="009F3C2C"/>
    <w:rsid w:val="00A7138A"/>
    <w:rsid w:val="00A72858"/>
    <w:rsid w:val="00A86881"/>
    <w:rsid w:val="00A97017"/>
    <w:rsid w:val="00AA53B5"/>
    <w:rsid w:val="00AD051A"/>
    <w:rsid w:val="00AF4716"/>
    <w:rsid w:val="00B03C44"/>
    <w:rsid w:val="00B242D9"/>
    <w:rsid w:val="00B462E5"/>
    <w:rsid w:val="00B514C3"/>
    <w:rsid w:val="00B54922"/>
    <w:rsid w:val="00B716FB"/>
    <w:rsid w:val="00B7652B"/>
    <w:rsid w:val="00BC0861"/>
    <w:rsid w:val="00BF04A9"/>
    <w:rsid w:val="00BF4C60"/>
    <w:rsid w:val="00C15381"/>
    <w:rsid w:val="00C50625"/>
    <w:rsid w:val="00C56EC5"/>
    <w:rsid w:val="00C6133E"/>
    <w:rsid w:val="00C7436F"/>
    <w:rsid w:val="00CA5326"/>
    <w:rsid w:val="00D02BD6"/>
    <w:rsid w:val="00D24520"/>
    <w:rsid w:val="00D32C5A"/>
    <w:rsid w:val="00D57CB3"/>
    <w:rsid w:val="00D94973"/>
    <w:rsid w:val="00D9555D"/>
    <w:rsid w:val="00DB1FF9"/>
    <w:rsid w:val="00DB4E09"/>
    <w:rsid w:val="00DD25D0"/>
    <w:rsid w:val="00DE0A60"/>
    <w:rsid w:val="00E07A47"/>
    <w:rsid w:val="00E07F79"/>
    <w:rsid w:val="00E15D49"/>
    <w:rsid w:val="00E22951"/>
    <w:rsid w:val="00E868FC"/>
    <w:rsid w:val="00E87CA9"/>
    <w:rsid w:val="00EA3F76"/>
    <w:rsid w:val="00EC2E67"/>
    <w:rsid w:val="00EF00BE"/>
    <w:rsid w:val="00F23E94"/>
    <w:rsid w:val="00F25AAF"/>
    <w:rsid w:val="00F40775"/>
    <w:rsid w:val="00F43C98"/>
    <w:rsid w:val="00F66A42"/>
    <w:rsid w:val="00F8070F"/>
    <w:rsid w:val="00F82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8F10"/>
  <w15:chartTrackingRefBased/>
  <w15:docId w15:val="{D1A0B833-BBA4-4F43-8F16-6D3C093B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4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29AF"/>
    <w:rPr>
      <w:color w:val="808080"/>
    </w:rPr>
  </w:style>
  <w:style w:type="table" w:styleId="a4">
    <w:name w:val="Table Grid"/>
    <w:basedOn w:val="a1"/>
    <w:uiPriority w:val="39"/>
    <w:rsid w:val="006C7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9795B"/>
    <w:pPr>
      <w:ind w:left="720"/>
      <w:contextualSpacing/>
    </w:pPr>
  </w:style>
  <w:style w:type="paragraph" w:styleId="a6">
    <w:name w:val="Normal (Web)"/>
    <w:basedOn w:val="a"/>
    <w:uiPriority w:val="99"/>
    <w:unhideWhenUsed/>
    <w:rsid w:val="001B2A1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A728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6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6CE0-D39D-465F-9D4C-EDA1FF15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13</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Сейлханова Гульзия</dc:creator>
  <cp:keywords/>
  <dc:description/>
  <cp:lastModifiedBy>Aruzhan Kenessova</cp:lastModifiedBy>
  <cp:revision>21</cp:revision>
  <dcterms:created xsi:type="dcterms:W3CDTF">2023-01-07T19:03:00Z</dcterms:created>
  <dcterms:modified xsi:type="dcterms:W3CDTF">2023-01-12T14:34:00Z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cce0dc68a8a926d9b78436658454a914719638eb22e52299b15c733bff82ab3a</vt:lpwstr>
  </property>
</Properties>
</file>